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3825" w:rsidRPr="00C43825" w:rsidRDefault="00C43825" w:rsidP="005760BE">
      <w:pPr>
        <w:pStyle w:val="Basis"/>
        <w:rPr>
          <w:b/>
          <w:sz w:val="28"/>
          <w:szCs w:val="28"/>
        </w:rPr>
      </w:pPr>
      <w:r w:rsidRPr="00C43825">
        <w:rPr>
          <w:b/>
          <w:sz w:val="28"/>
          <w:szCs w:val="28"/>
        </w:rPr>
        <w:t>Wer begibt sich schon auf eine Odyssee? – Niemand?!</w:t>
      </w:r>
    </w:p>
    <w:p w:rsidR="00C43825" w:rsidRDefault="00C43825" w:rsidP="005760BE">
      <w:pPr>
        <w:pStyle w:val="Basis"/>
      </w:pPr>
    </w:p>
    <w:p w:rsidR="000D127C" w:rsidRPr="00331D3A" w:rsidRDefault="000D127C" w:rsidP="005760BE">
      <w:pPr>
        <w:pStyle w:val="Basis"/>
      </w:pPr>
      <w:r w:rsidRPr="00331D3A">
        <w:t>1</w:t>
      </w:r>
      <w:r w:rsidR="005760BE">
        <w:t xml:space="preserve"> </w:t>
      </w:r>
      <w:r w:rsidRPr="005760BE">
        <w:rPr>
          <w:rStyle w:val="Fettdruck"/>
        </w:rPr>
        <w:t>Barker, Pat.</w:t>
      </w:r>
      <w:r w:rsidR="005760BE">
        <w:rPr>
          <w:rStyle w:val="Autor"/>
        </w:rPr>
        <w:t xml:space="preserve"> </w:t>
      </w:r>
      <w:r w:rsidRPr="00331D3A">
        <w:t>The Silence of the Girls. (Lo</w:t>
      </w:r>
      <w:r w:rsidRPr="00331D3A">
        <w:t>n</w:t>
      </w:r>
      <w:r w:rsidRPr="00331D3A">
        <w:t xml:space="preserve">don), Hamish Hamilton / </w:t>
      </w:r>
      <w:proofErr w:type="spellStart"/>
      <w:r w:rsidRPr="00331D3A">
        <w:t>Penguin</w:t>
      </w:r>
      <w:proofErr w:type="spellEnd"/>
      <w:r w:rsidRPr="00331D3A">
        <w:t>, (2018). Gr.-8vo. 4 Bl., 325 S. Or.-Pp. mit Schutzumschlag, illustrierte Vorsatzpapiere.</w:t>
      </w:r>
      <w:r w:rsidR="005760BE">
        <w:tab/>
        <w:t>€ </w:t>
      </w:r>
      <w:r w:rsidRPr="00331D3A">
        <w:t>12</w:t>
      </w:r>
      <w:r w:rsidR="005760BE">
        <w:t>,</w:t>
      </w:r>
      <w:r w:rsidR="005760BE">
        <w:noBreakHyphen/>
      </w:r>
    </w:p>
    <w:p w:rsidR="000D127C" w:rsidRPr="00331D3A" w:rsidRDefault="000D127C" w:rsidP="005760BE">
      <w:pPr>
        <w:pStyle w:val="Kommentar"/>
      </w:pPr>
      <w:r w:rsidRPr="00331D3A">
        <w:t xml:space="preserve">Pat Barker lässt die geraubte </w:t>
      </w:r>
      <w:proofErr w:type="spellStart"/>
      <w:r w:rsidRPr="00331D3A">
        <w:t>Briseis</w:t>
      </w:r>
      <w:proofErr w:type="spellEnd"/>
      <w:r w:rsidRPr="00331D3A">
        <w:t xml:space="preserve"> ihre Geschichte des Trojanischen Kriegs e</w:t>
      </w:r>
      <w:r w:rsidRPr="00331D3A">
        <w:t>r</w:t>
      </w:r>
      <w:r w:rsidRPr="00331D3A">
        <w:t>zählen.</w:t>
      </w:r>
    </w:p>
    <w:p w:rsidR="000D127C" w:rsidRPr="00331D3A" w:rsidRDefault="000D127C" w:rsidP="005760BE">
      <w:pPr>
        <w:pStyle w:val="Basis"/>
      </w:pPr>
      <w:r w:rsidRPr="00331D3A">
        <w:t>2</w:t>
      </w:r>
      <w:r w:rsidR="005760BE">
        <w:t xml:space="preserve"> </w:t>
      </w:r>
      <w:r w:rsidR="005760BE">
        <w:rPr>
          <w:rStyle w:val="Fettdruck"/>
        </w:rPr>
        <w:t>–</w:t>
      </w:r>
      <w:r w:rsidR="005760BE">
        <w:rPr>
          <w:rStyle w:val="Autor"/>
        </w:rPr>
        <w:t xml:space="preserve"> </w:t>
      </w:r>
      <w:r w:rsidRPr="00331D3A">
        <w:t xml:space="preserve">The Women of Troy. (London), Hamish Hamilton / </w:t>
      </w:r>
      <w:proofErr w:type="spellStart"/>
      <w:r w:rsidRPr="00331D3A">
        <w:t>Penguin</w:t>
      </w:r>
      <w:proofErr w:type="spellEnd"/>
      <w:r w:rsidRPr="00331D3A">
        <w:t>, (2021). Gr.-8vo. 3 Bl., 306 S., 1 Bl. Or.-Pp. mit Schutzumschlag, illustrie</w:t>
      </w:r>
      <w:r w:rsidRPr="00331D3A">
        <w:t>r</w:t>
      </w:r>
      <w:r w:rsidRPr="00331D3A">
        <w:t>te Vorsatzpapiere.</w:t>
      </w:r>
      <w:r w:rsidR="005760BE">
        <w:tab/>
        <w:t>€ </w:t>
      </w:r>
      <w:r w:rsidRPr="00331D3A">
        <w:t>12</w:t>
      </w:r>
      <w:r w:rsidR="005760BE">
        <w:t>,</w:t>
      </w:r>
      <w:r w:rsidR="005760BE">
        <w:noBreakHyphen/>
      </w:r>
    </w:p>
    <w:p w:rsidR="000D127C" w:rsidRPr="00331D3A" w:rsidRDefault="000D127C" w:rsidP="005760BE">
      <w:pPr>
        <w:pStyle w:val="Kommentar"/>
      </w:pPr>
      <w:r w:rsidRPr="00331D3A">
        <w:t>Der Trojanische Krieg und seine Nachgeschichte aus der Perspektive von Helena, Ca</w:t>
      </w:r>
      <w:r w:rsidRPr="00331D3A">
        <w:t>s</w:t>
      </w:r>
      <w:r w:rsidRPr="00331D3A">
        <w:t xml:space="preserve">sandra, Hecuba und </w:t>
      </w:r>
      <w:proofErr w:type="spellStart"/>
      <w:r w:rsidRPr="00331D3A">
        <w:t>Briseis</w:t>
      </w:r>
      <w:proofErr w:type="spellEnd"/>
      <w:r w:rsidRPr="00331D3A">
        <w:t>.</w:t>
      </w:r>
    </w:p>
    <w:p w:rsidR="000D127C" w:rsidRPr="00331D3A" w:rsidRDefault="000D127C" w:rsidP="005760BE">
      <w:pPr>
        <w:pStyle w:val="Basis"/>
      </w:pPr>
      <w:r w:rsidRPr="00331D3A">
        <w:t>3</w:t>
      </w:r>
      <w:r w:rsidR="005760BE">
        <w:t xml:space="preserve"> </w:t>
      </w:r>
      <w:r w:rsidRPr="005760BE">
        <w:rPr>
          <w:rStyle w:val="Fettdruck"/>
        </w:rPr>
        <w:t>Becker, Karl Friedrich.</w:t>
      </w:r>
      <w:r w:rsidR="005760BE">
        <w:rPr>
          <w:rStyle w:val="Autor"/>
        </w:rPr>
        <w:t xml:space="preserve"> </w:t>
      </w:r>
      <w:r w:rsidRPr="00331D3A">
        <w:t>E</w:t>
      </w:r>
      <w:r w:rsidRPr="00331D3A">
        <w:t>r</w:t>
      </w:r>
      <w:r w:rsidRPr="00331D3A">
        <w:t>zählungen aus der Alten Welt für die Jugend. Neue, wohlfeile Ausgabe. 7. Auflage. Besorgt von Reinhold Hofmann. 3 Teile in 1 Band. Leipzig, Gebhardt, (1904). Mit 8 Tafeln, davon 7 nach Zeichnu</w:t>
      </w:r>
      <w:r w:rsidRPr="00331D3A">
        <w:t>n</w:t>
      </w:r>
      <w:r w:rsidRPr="00331D3A">
        <w:t>gen von Friedrich Pre</w:t>
      </w:r>
      <w:r w:rsidRPr="00331D3A">
        <w:t>l</w:t>
      </w:r>
      <w:r w:rsidRPr="00331D3A">
        <w:t xml:space="preserve">ler. XII S., 2 </w:t>
      </w:r>
      <w:proofErr w:type="gramStart"/>
      <w:r w:rsidRPr="00331D3A">
        <w:t>Bl.,</w:t>
      </w:r>
      <w:proofErr w:type="gramEnd"/>
      <w:r w:rsidRPr="00331D3A">
        <w:t xml:space="preserve"> 164 S., 201 S., 162 S. Or.-Lwd. mit Deckelbild; Kanten beschabt, Gelenk repariert.</w:t>
      </w:r>
      <w:r w:rsidR="005760BE">
        <w:tab/>
        <w:t>€ </w:t>
      </w:r>
      <w:r w:rsidRPr="00331D3A">
        <w:t>18</w:t>
      </w:r>
      <w:r w:rsidR="005760BE">
        <w:t>,</w:t>
      </w:r>
      <w:r w:rsidR="005760BE">
        <w:noBreakHyphen/>
      </w:r>
    </w:p>
    <w:p w:rsidR="000D127C" w:rsidRPr="00331D3A" w:rsidRDefault="000D127C" w:rsidP="005760BE">
      <w:pPr>
        <w:pStyle w:val="Kommentar"/>
      </w:pPr>
      <w:r w:rsidRPr="00331D3A">
        <w:t xml:space="preserve">Die Odyssee, die Geschichte von Achilles sowie "kleinere griechische Erzählungen nach Vergil, </w:t>
      </w:r>
      <w:proofErr w:type="spellStart"/>
      <w:r w:rsidRPr="00331D3A">
        <w:t>Apollonius</w:t>
      </w:r>
      <w:proofErr w:type="spellEnd"/>
      <w:r w:rsidRPr="00331D3A">
        <w:t xml:space="preserve"> </w:t>
      </w:r>
      <w:proofErr w:type="spellStart"/>
      <w:r w:rsidRPr="00331D3A">
        <w:t>Rhodius</w:t>
      </w:r>
      <w:proofErr w:type="spellEnd"/>
      <w:r w:rsidRPr="00331D3A">
        <w:t xml:space="preserve"> und anderen Dichtern der Ant</w:t>
      </w:r>
      <w:r w:rsidRPr="00331D3A">
        <w:t>i</w:t>
      </w:r>
      <w:r w:rsidRPr="00331D3A">
        <w:t>ke". - Vorsatz mit Besitzvermerk, Papier leicht g</w:t>
      </w:r>
      <w:r w:rsidRPr="00331D3A">
        <w:t>e</w:t>
      </w:r>
      <w:r w:rsidRPr="00331D3A">
        <w:t>bräunt, ohne die auf dem Titel aufgeführte Ka</w:t>
      </w:r>
      <w:r w:rsidRPr="00331D3A">
        <w:t>r</w:t>
      </w:r>
      <w:r w:rsidRPr="00331D3A">
        <w:t>te.</w:t>
      </w:r>
    </w:p>
    <w:p w:rsidR="000D127C" w:rsidRPr="00331D3A" w:rsidRDefault="000D127C" w:rsidP="005760BE">
      <w:pPr>
        <w:pStyle w:val="Basis"/>
      </w:pPr>
      <w:r w:rsidRPr="00331D3A">
        <w:t>4</w:t>
      </w:r>
      <w:r w:rsidR="005760BE">
        <w:t xml:space="preserve"> </w:t>
      </w:r>
      <w:proofErr w:type="spellStart"/>
      <w:r w:rsidRPr="005760BE">
        <w:rPr>
          <w:rStyle w:val="Fettdruck"/>
        </w:rPr>
        <w:t>Faesi</w:t>
      </w:r>
      <w:proofErr w:type="spellEnd"/>
      <w:r w:rsidRPr="005760BE">
        <w:rPr>
          <w:rStyle w:val="Fettdruck"/>
        </w:rPr>
        <w:t>, Robert.</w:t>
      </w:r>
      <w:r w:rsidR="005760BE">
        <w:rPr>
          <w:rStyle w:val="Autor"/>
        </w:rPr>
        <w:t xml:space="preserve"> </w:t>
      </w:r>
      <w:r w:rsidRPr="00331D3A">
        <w:t xml:space="preserve">Odysseus und </w:t>
      </w:r>
      <w:proofErr w:type="spellStart"/>
      <w:r w:rsidRPr="00331D3A">
        <w:t>Nausikaa</w:t>
      </w:r>
      <w:proofErr w:type="spellEnd"/>
      <w:r w:rsidRPr="00331D3A">
        <w:t>. Tr</w:t>
      </w:r>
      <w:r w:rsidRPr="00331D3A">
        <w:t>a</w:t>
      </w:r>
      <w:r w:rsidRPr="00331D3A">
        <w:t xml:space="preserve">gödie in 3 Akten. Zürich, </w:t>
      </w:r>
      <w:proofErr w:type="spellStart"/>
      <w:r w:rsidRPr="00331D3A">
        <w:t>Schulthess</w:t>
      </w:r>
      <w:proofErr w:type="spellEnd"/>
      <w:r w:rsidRPr="00331D3A">
        <w:t>, 1911 106 S., 1 Bl. Orig.-Pappband mit Kopfgoldschnitt; Rücken etwas gebräunt.</w:t>
      </w:r>
      <w:r w:rsidR="005760BE">
        <w:tab/>
        <w:t>€ </w:t>
      </w:r>
      <w:r w:rsidRPr="00331D3A">
        <w:t>22</w:t>
      </w:r>
      <w:r w:rsidR="005760BE">
        <w:t>,</w:t>
      </w:r>
      <w:r w:rsidR="005760BE">
        <w:noBreakHyphen/>
      </w:r>
    </w:p>
    <w:p w:rsidR="000D127C" w:rsidRPr="00331D3A" w:rsidRDefault="000D127C" w:rsidP="005760BE">
      <w:pPr>
        <w:pStyle w:val="Kommentar"/>
      </w:pPr>
      <w:r w:rsidRPr="00331D3A">
        <w:t>WG 3. - Erste Ausgabe des Frühwerks; mit 1911 d</w:t>
      </w:r>
      <w:r w:rsidRPr="00331D3A">
        <w:t>a</w:t>
      </w:r>
      <w:r w:rsidRPr="00331D3A">
        <w:t>tierter Widmung des Autors an den Dichter Wilhelm von Scholz: "... in Hochachtung seiner Kunst erg</w:t>
      </w:r>
      <w:r w:rsidRPr="00331D3A">
        <w:t>e</w:t>
      </w:r>
      <w:r w:rsidRPr="00331D3A">
        <w:t>benst zugeeignet vom Verf.</w:t>
      </w:r>
      <w:proofErr w:type="gramStart"/>
      <w:r w:rsidRPr="00331D3A">
        <w:t>".</w:t>
      </w:r>
      <w:proofErr w:type="gramEnd"/>
      <w:r w:rsidRPr="00331D3A">
        <w:t xml:space="preserve"> - Papier gering g</w:t>
      </w:r>
      <w:r w:rsidRPr="00331D3A">
        <w:t>e</w:t>
      </w:r>
      <w:r w:rsidRPr="00331D3A">
        <w:t>bräunt, Vorsatzpapiere etwas stockfl</w:t>
      </w:r>
      <w:r w:rsidRPr="00331D3A">
        <w:t>e</w:t>
      </w:r>
      <w:r w:rsidRPr="00331D3A">
        <w:t>ckig.</w:t>
      </w:r>
    </w:p>
    <w:p w:rsidR="000D127C" w:rsidRPr="00331D3A" w:rsidRDefault="000D127C" w:rsidP="005760BE">
      <w:pPr>
        <w:pStyle w:val="Basis"/>
      </w:pPr>
      <w:r w:rsidRPr="00331D3A">
        <w:t>5</w:t>
      </w:r>
      <w:r w:rsidR="005760BE">
        <w:t xml:space="preserve"> </w:t>
      </w:r>
      <w:r w:rsidRPr="005760BE">
        <w:rPr>
          <w:rStyle w:val="Fettdruck"/>
        </w:rPr>
        <w:t>Geissler, Horst Wolfram.</w:t>
      </w:r>
      <w:r w:rsidR="005760BE">
        <w:rPr>
          <w:rStyle w:val="Autor"/>
        </w:rPr>
        <w:t xml:space="preserve"> </w:t>
      </w:r>
      <w:r w:rsidRPr="00331D3A">
        <w:t>Odysseus und P</w:t>
      </w:r>
      <w:r w:rsidRPr="00331D3A">
        <w:t>e</w:t>
      </w:r>
      <w:r w:rsidRPr="00331D3A">
        <w:t>nelope. Roman. Zürich, Sanssouci, 1970. 213 S., 1 Bl. Dunkelroter Or.-Lwd. mit Schutzu</w:t>
      </w:r>
      <w:r w:rsidRPr="00331D3A">
        <w:t>m</w:t>
      </w:r>
      <w:r w:rsidRPr="00331D3A">
        <w:t>schlag; dieser leicht gebräunt u. am oberen u. unteren Kapitale etwas fleckig.</w:t>
      </w:r>
      <w:r w:rsidR="005760BE">
        <w:tab/>
        <w:t>€ </w:t>
      </w:r>
      <w:r w:rsidRPr="00331D3A">
        <w:t>10</w:t>
      </w:r>
      <w:r w:rsidR="005760BE">
        <w:t>,</w:t>
      </w:r>
      <w:r w:rsidR="005760BE">
        <w:noBreakHyphen/>
      </w:r>
    </w:p>
    <w:p w:rsidR="000D127C" w:rsidRPr="00331D3A" w:rsidRDefault="000D127C" w:rsidP="005760BE">
      <w:pPr>
        <w:pStyle w:val="Kommentar"/>
      </w:pPr>
      <w:r w:rsidRPr="00331D3A">
        <w:t>WG 70. Erste Ausgabe. - Auf dem Rückumschlag ist das Faksimile des Briefs von Gottfried Benn abg</w:t>
      </w:r>
      <w:r w:rsidRPr="00331D3A">
        <w:t>e</w:t>
      </w:r>
      <w:r w:rsidRPr="00331D3A">
        <w:t>druckt, den dieser 1951 anlässlich des früher erschi</w:t>
      </w:r>
      <w:r w:rsidRPr="00331D3A">
        <w:t>e</w:t>
      </w:r>
      <w:r w:rsidRPr="00331D3A">
        <w:t>nenen Romans "Odysseus und die Frauen" an Geissler geschickt ha</w:t>
      </w:r>
      <w:r w:rsidRPr="00331D3A">
        <w:t>t</w:t>
      </w:r>
      <w:r w:rsidRPr="00331D3A">
        <w:t>te.</w:t>
      </w:r>
    </w:p>
    <w:p w:rsidR="000D127C" w:rsidRPr="00331D3A" w:rsidRDefault="000D127C" w:rsidP="005760BE">
      <w:pPr>
        <w:pStyle w:val="Basis"/>
      </w:pPr>
      <w:r w:rsidRPr="00331D3A">
        <w:lastRenderedPageBreak/>
        <w:t>6</w:t>
      </w:r>
      <w:r w:rsidR="005760BE">
        <w:t xml:space="preserve"> </w:t>
      </w:r>
      <w:r w:rsidRPr="005760BE">
        <w:rPr>
          <w:rStyle w:val="Fettdruck"/>
        </w:rPr>
        <w:t>Das große Goofy Album</w:t>
      </w:r>
      <w:r w:rsidR="005760BE">
        <w:rPr>
          <w:rStyle w:val="Fettdruck"/>
        </w:rPr>
        <w:t>: Odysseus</w:t>
      </w:r>
      <w:r w:rsidRPr="005760BE">
        <w:rPr>
          <w:rStyle w:val="Fettdruck"/>
        </w:rPr>
        <w:t>.</w:t>
      </w:r>
      <w:r w:rsidR="005760BE">
        <w:rPr>
          <w:rStyle w:val="Autor"/>
        </w:rPr>
        <w:t xml:space="preserve"> </w:t>
      </w:r>
      <w:r w:rsidRPr="00331D3A">
        <w:t>Einze</w:t>
      </w:r>
      <w:r w:rsidRPr="00331D3A">
        <w:t>l</w:t>
      </w:r>
      <w:r w:rsidRPr="00331D3A">
        <w:t>band aus der Reihe "Eine komische Historie". Stut</w:t>
      </w:r>
      <w:r w:rsidRPr="00331D3A">
        <w:t>t</w:t>
      </w:r>
      <w:r w:rsidRPr="00331D3A">
        <w:t xml:space="preserve">gart, </w:t>
      </w:r>
      <w:proofErr w:type="spellStart"/>
      <w:r w:rsidRPr="00331D3A">
        <w:t>Ehapa</w:t>
      </w:r>
      <w:proofErr w:type="spellEnd"/>
      <w:r w:rsidRPr="00331D3A">
        <w:t>, o.J. (ca. 1980). 4to. 28,5:21,5 cm. Durchgängig farbig illustriert. 48 S. Farb</w:t>
      </w:r>
      <w:r w:rsidRPr="00331D3A">
        <w:t>i</w:t>
      </w:r>
      <w:r w:rsidRPr="00331D3A">
        <w:t>ger Or.-Kart.; leichte Gebrauchssp</w:t>
      </w:r>
      <w:r w:rsidRPr="00331D3A">
        <w:t>u</w:t>
      </w:r>
      <w:r w:rsidRPr="00331D3A">
        <w:t>ren.</w:t>
      </w:r>
      <w:r w:rsidR="005760BE">
        <w:tab/>
        <w:t>€ </w:t>
      </w:r>
      <w:r w:rsidRPr="00331D3A">
        <w:t>10</w:t>
      </w:r>
      <w:r w:rsidR="005760BE">
        <w:t>,</w:t>
      </w:r>
      <w:r w:rsidR="005760BE">
        <w:noBreakHyphen/>
      </w:r>
    </w:p>
    <w:p w:rsidR="000D127C" w:rsidRPr="00331D3A" w:rsidRDefault="000D127C" w:rsidP="005760BE">
      <w:pPr>
        <w:pStyle w:val="Kommentar"/>
      </w:pPr>
      <w:r w:rsidRPr="00331D3A">
        <w:t>Ein Comic aus dem Walt Disney-Imperium, am Ende durch ein Blatt mit historischen Hintergrundinform</w:t>
      </w:r>
      <w:r w:rsidRPr="00331D3A">
        <w:t>a</w:t>
      </w:r>
      <w:r w:rsidRPr="00331D3A">
        <w:t>tionen e</w:t>
      </w:r>
      <w:r w:rsidRPr="00331D3A">
        <w:t>r</w:t>
      </w:r>
      <w:r w:rsidRPr="00331D3A">
        <w:t>gänzt.</w:t>
      </w:r>
    </w:p>
    <w:p w:rsidR="000D127C" w:rsidRPr="00331D3A" w:rsidRDefault="000D127C" w:rsidP="005760BE">
      <w:pPr>
        <w:pStyle w:val="Basis"/>
      </w:pPr>
      <w:r w:rsidRPr="00331D3A">
        <w:t>7</w:t>
      </w:r>
      <w:r w:rsidR="005760BE">
        <w:t xml:space="preserve"> </w:t>
      </w:r>
      <w:r w:rsidRPr="005760BE">
        <w:rPr>
          <w:rStyle w:val="Fettdruck"/>
        </w:rPr>
        <w:t>Hagelstange, Rudolf.</w:t>
      </w:r>
      <w:r w:rsidR="005760BE">
        <w:rPr>
          <w:rStyle w:val="Autor"/>
        </w:rPr>
        <w:t xml:space="preserve"> </w:t>
      </w:r>
      <w:r w:rsidRPr="00331D3A">
        <w:t xml:space="preserve">Der große Filou. Die Abenteuer des </w:t>
      </w:r>
      <w:proofErr w:type="spellStart"/>
      <w:r w:rsidRPr="00331D3A">
        <w:t>Ithakers</w:t>
      </w:r>
      <w:proofErr w:type="spellEnd"/>
      <w:r w:rsidRPr="00331D3A">
        <w:t xml:space="preserve"> Odysseus. 38. Tsd. München, List, 1977. Mit 12 Illustrat</w:t>
      </w:r>
      <w:r w:rsidRPr="00331D3A">
        <w:t>i</w:t>
      </w:r>
      <w:r w:rsidRPr="00331D3A">
        <w:t>onen nach Holzschnitten von Hansen-</w:t>
      </w:r>
      <w:proofErr w:type="spellStart"/>
      <w:r w:rsidRPr="00331D3A">
        <w:t>Bahia</w:t>
      </w:r>
      <w:proofErr w:type="spellEnd"/>
      <w:r w:rsidRPr="00331D3A">
        <w:t>. 214 S., 1 Bl. Or.-Lwd. mit Schutzumschlag.</w:t>
      </w:r>
      <w:r w:rsidR="005760BE">
        <w:tab/>
        <w:t>€ </w:t>
      </w:r>
      <w:r w:rsidRPr="00331D3A">
        <w:t>8</w:t>
      </w:r>
      <w:r w:rsidR="005760BE">
        <w:t>,</w:t>
      </w:r>
      <w:r w:rsidR="005760BE">
        <w:noBreakHyphen/>
      </w:r>
    </w:p>
    <w:p w:rsidR="000D127C" w:rsidRPr="00331D3A" w:rsidRDefault="000D127C" w:rsidP="005760BE">
      <w:pPr>
        <w:pStyle w:val="Basis"/>
      </w:pPr>
      <w:r w:rsidRPr="00331D3A">
        <w:t>8</w:t>
      </w:r>
      <w:r w:rsidR="005760BE">
        <w:t xml:space="preserve"> </w:t>
      </w:r>
      <w:r w:rsidRPr="005760BE">
        <w:rPr>
          <w:rStyle w:val="Fettdruck"/>
        </w:rPr>
        <w:t>Homer.</w:t>
      </w:r>
      <w:r w:rsidR="005760BE">
        <w:rPr>
          <w:rStyle w:val="Autor"/>
        </w:rPr>
        <w:t xml:space="preserve"> </w:t>
      </w:r>
      <w:r w:rsidRPr="00331D3A">
        <w:t xml:space="preserve">Ilias e </w:t>
      </w:r>
      <w:proofErr w:type="spellStart"/>
      <w:r w:rsidRPr="00331D3A">
        <w:t>mallon</w:t>
      </w:r>
      <w:proofErr w:type="spellEnd"/>
      <w:r w:rsidRPr="00331D3A">
        <w:t xml:space="preserve"> </w:t>
      </w:r>
      <w:proofErr w:type="spellStart"/>
      <w:r w:rsidRPr="00331D3A">
        <w:t>hapanta</w:t>
      </w:r>
      <w:proofErr w:type="spellEnd"/>
      <w:r w:rsidRPr="00331D3A">
        <w:t xml:space="preserve"> </w:t>
      </w:r>
      <w:proofErr w:type="spellStart"/>
      <w:r w:rsidRPr="00331D3A">
        <w:t>ta</w:t>
      </w:r>
      <w:proofErr w:type="spellEnd"/>
      <w:r w:rsidRPr="00331D3A">
        <w:t xml:space="preserve"> </w:t>
      </w:r>
      <w:proofErr w:type="spellStart"/>
      <w:r w:rsidRPr="00331D3A">
        <w:t>sozomena</w:t>
      </w:r>
      <w:proofErr w:type="spellEnd"/>
      <w:r w:rsidRPr="00331D3A">
        <w:t xml:space="preserve"> (</w:t>
      </w:r>
      <w:proofErr w:type="spellStart"/>
      <w:r w:rsidRPr="00331D3A">
        <w:t>graece</w:t>
      </w:r>
      <w:proofErr w:type="spellEnd"/>
      <w:r w:rsidRPr="00331D3A">
        <w:t xml:space="preserve">). Ilias, </w:t>
      </w:r>
      <w:proofErr w:type="spellStart"/>
      <w:r w:rsidRPr="00331D3A">
        <w:t>seu</w:t>
      </w:r>
      <w:proofErr w:type="spellEnd"/>
      <w:r w:rsidRPr="00331D3A">
        <w:t xml:space="preserve"> </w:t>
      </w:r>
      <w:proofErr w:type="spellStart"/>
      <w:r w:rsidRPr="00331D3A">
        <w:t>potius</w:t>
      </w:r>
      <w:proofErr w:type="spellEnd"/>
      <w:r w:rsidRPr="00331D3A">
        <w:t xml:space="preserve"> </w:t>
      </w:r>
      <w:proofErr w:type="spellStart"/>
      <w:r w:rsidRPr="00331D3A">
        <w:t>omnia</w:t>
      </w:r>
      <w:proofErr w:type="spellEnd"/>
      <w:r w:rsidRPr="00331D3A">
        <w:t xml:space="preserve"> </w:t>
      </w:r>
      <w:proofErr w:type="spellStart"/>
      <w:r w:rsidRPr="00331D3A">
        <w:t>eius</w:t>
      </w:r>
      <w:proofErr w:type="spellEnd"/>
      <w:r w:rsidRPr="00331D3A">
        <w:t xml:space="preserve"> </w:t>
      </w:r>
      <w:proofErr w:type="spellStart"/>
      <w:r w:rsidRPr="00331D3A">
        <w:t>quae</w:t>
      </w:r>
      <w:proofErr w:type="spellEnd"/>
      <w:r w:rsidRPr="00331D3A">
        <w:t xml:space="preserve"> </w:t>
      </w:r>
      <w:proofErr w:type="spellStart"/>
      <w:r w:rsidRPr="00331D3A">
        <w:t>extant</w:t>
      </w:r>
      <w:proofErr w:type="spellEnd"/>
      <w:r w:rsidRPr="00331D3A">
        <w:t xml:space="preserve"> </w:t>
      </w:r>
      <w:proofErr w:type="spellStart"/>
      <w:r w:rsidRPr="00331D3A">
        <w:t>opera</w:t>
      </w:r>
      <w:proofErr w:type="spellEnd"/>
      <w:r w:rsidRPr="00331D3A">
        <w:t xml:space="preserve">. Studio &amp; </w:t>
      </w:r>
      <w:proofErr w:type="spellStart"/>
      <w:r w:rsidRPr="00331D3A">
        <w:t>cura</w:t>
      </w:r>
      <w:proofErr w:type="spellEnd"/>
      <w:r w:rsidRPr="00331D3A">
        <w:t xml:space="preserve"> OB(</w:t>
      </w:r>
      <w:proofErr w:type="spellStart"/>
      <w:r w:rsidRPr="00331D3A">
        <w:t>ertus</w:t>
      </w:r>
      <w:proofErr w:type="spellEnd"/>
      <w:r w:rsidRPr="00331D3A">
        <w:t xml:space="preserve">) </w:t>
      </w:r>
      <w:proofErr w:type="spellStart"/>
      <w:r w:rsidRPr="00331D3A">
        <w:t>Giphani</w:t>
      </w:r>
      <w:proofErr w:type="spellEnd"/>
      <w:r w:rsidRPr="00331D3A">
        <w:t xml:space="preserve"> (d.i. Hubert van </w:t>
      </w:r>
      <w:proofErr w:type="spellStart"/>
      <w:r w:rsidRPr="00331D3A">
        <w:t>Giffen</w:t>
      </w:r>
      <w:proofErr w:type="spellEnd"/>
      <w:r w:rsidRPr="00331D3A">
        <w:t xml:space="preserve">) ... </w:t>
      </w:r>
      <w:proofErr w:type="spellStart"/>
      <w:r w:rsidRPr="00331D3A">
        <w:t>quàm</w:t>
      </w:r>
      <w:proofErr w:type="spellEnd"/>
      <w:r w:rsidRPr="00331D3A">
        <w:t xml:space="preserve"> </w:t>
      </w:r>
      <w:proofErr w:type="spellStart"/>
      <w:r w:rsidRPr="00331D3A">
        <w:t>emendatissimè</w:t>
      </w:r>
      <w:proofErr w:type="spellEnd"/>
      <w:r w:rsidRPr="00331D3A">
        <w:t xml:space="preserve"> </w:t>
      </w:r>
      <w:proofErr w:type="spellStart"/>
      <w:r w:rsidRPr="00331D3A">
        <w:t>edita</w:t>
      </w:r>
      <w:proofErr w:type="spellEnd"/>
      <w:r w:rsidRPr="00331D3A">
        <w:t xml:space="preserve">, cum </w:t>
      </w:r>
      <w:proofErr w:type="spellStart"/>
      <w:r w:rsidRPr="00331D3A">
        <w:t>eiusdem</w:t>
      </w:r>
      <w:proofErr w:type="spellEnd"/>
      <w:r w:rsidRPr="00331D3A">
        <w:t xml:space="preserve"> </w:t>
      </w:r>
      <w:proofErr w:type="spellStart"/>
      <w:r w:rsidRPr="00331D3A">
        <w:t>Scholijs</w:t>
      </w:r>
      <w:proofErr w:type="spellEnd"/>
      <w:r w:rsidRPr="00331D3A">
        <w:t xml:space="preserve"> &amp; </w:t>
      </w:r>
      <w:proofErr w:type="spellStart"/>
      <w:r w:rsidRPr="00331D3A">
        <w:t>Indicibus</w:t>
      </w:r>
      <w:proofErr w:type="spellEnd"/>
      <w:r w:rsidRPr="00331D3A">
        <w:t xml:space="preserve"> </w:t>
      </w:r>
      <w:proofErr w:type="spellStart"/>
      <w:r w:rsidRPr="00331D3A">
        <w:t>novis</w:t>
      </w:r>
      <w:proofErr w:type="spellEnd"/>
      <w:r w:rsidRPr="00331D3A">
        <w:t xml:space="preserve">. Straßburg, </w:t>
      </w:r>
      <w:proofErr w:type="spellStart"/>
      <w:r w:rsidRPr="00331D3A">
        <w:t>Theodosius</w:t>
      </w:r>
      <w:proofErr w:type="spellEnd"/>
      <w:r w:rsidRPr="00331D3A">
        <w:t xml:space="preserve"> </w:t>
      </w:r>
      <w:proofErr w:type="spellStart"/>
      <w:r w:rsidRPr="00331D3A">
        <w:t>Rihel</w:t>
      </w:r>
      <w:proofErr w:type="spellEnd"/>
      <w:r w:rsidRPr="00331D3A">
        <w:t>, (1572). Mit kol</w:t>
      </w:r>
      <w:r w:rsidRPr="00331D3A">
        <w:t>o</w:t>
      </w:r>
      <w:r w:rsidRPr="00331D3A">
        <w:t>rierter Holzschnittdruckermarke als Titelvigne</w:t>
      </w:r>
      <w:r w:rsidRPr="00331D3A">
        <w:t>t</w:t>
      </w:r>
      <w:r w:rsidRPr="00331D3A">
        <w:t>te und zahlreichen Initialen. Griechisch-lateinischer Paralleldruck. 893 S., 37 Bl. (</w:t>
      </w:r>
      <w:proofErr w:type="spellStart"/>
      <w:r w:rsidRPr="00331D3A">
        <w:t>d.l.w</w:t>
      </w:r>
      <w:proofErr w:type="spellEnd"/>
      <w:r w:rsidRPr="00331D3A">
        <w:t>.). Pergament der Zeit mit handschriftl</w:t>
      </w:r>
      <w:r w:rsidRPr="00331D3A">
        <w:t>i</w:t>
      </w:r>
      <w:r w:rsidRPr="00331D3A">
        <w:t>chem Rückentitel; etwas fleckig, R</w:t>
      </w:r>
      <w:r w:rsidRPr="00331D3A">
        <w:t>ü</w:t>
      </w:r>
      <w:r w:rsidRPr="00331D3A">
        <w:t>cken wohl leicht gereinigt.</w:t>
      </w:r>
      <w:r w:rsidR="005760BE">
        <w:tab/>
        <w:t>€ </w:t>
      </w:r>
      <w:r w:rsidRPr="00331D3A">
        <w:t>340</w:t>
      </w:r>
      <w:r w:rsidR="005760BE">
        <w:t>,</w:t>
      </w:r>
      <w:r w:rsidR="005760BE">
        <w:noBreakHyphen/>
      </w:r>
    </w:p>
    <w:p w:rsidR="000D127C" w:rsidRPr="00331D3A" w:rsidRDefault="000D127C" w:rsidP="005760BE">
      <w:pPr>
        <w:pStyle w:val="Kommentar"/>
      </w:pPr>
      <w:r w:rsidRPr="00331D3A">
        <w:t xml:space="preserve">VD16 ZV 26627; </w:t>
      </w:r>
      <w:proofErr w:type="spellStart"/>
      <w:r w:rsidRPr="00331D3A">
        <w:t>Brunet</w:t>
      </w:r>
      <w:proofErr w:type="spellEnd"/>
      <w:r w:rsidRPr="00331D3A">
        <w:t xml:space="preserve"> III, 272; Ebert I, 9960. - G</w:t>
      </w:r>
      <w:r w:rsidRPr="00331D3A">
        <w:t>e</w:t>
      </w:r>
      <w:r w:rsidRPr="00331D3A">
        <w:t>schätzte mehrfach aufgelegte, gri</w:t>
      </w:r>
      <w:r w:rsidRPr="00331D3A">
        <w:t>e</w:t>
      </w:r>
      <w:r w:rsidRPr="00331D3A">
        <w:t>chisch-lateinische Parallelausgabe der Ilias, die für den griechischen Text die Edition Henri Etiennes und für die latein</w:t>
      </w:r>
      <w:r w:rsidRPr="00331D3A">
        <w:t>i</w:t>
      </w:r>
      <w:r w:rsidRPr="00331D3A">
        <w:t xml:space="preserve">sche Übersetzung den der Ausgabe bei Jean </w:t>
      </w:r>
      <w:proofErr w:type="spellStart"/>
      <w:r w:rsidRPr="00331D3A">
        <w:t>Crespin</w:t>
      </w:r>
      <w:proofErr w:type="spellEnd"/>
      <w:r w:rsidRPr="00331D3A">
        <w:t xml:space="preserve"> (Genf 1560-67) verwendet. Die ang</w:t>
      </w:r>
      <w:r w:rsidRPr="00331D3A">
        <w:t>e</w:t>
      </w:r>
      <w:r w:rsidRPr="00331D3A">
        <w:t xml:space="preserve">fügten Scholien stammen von Hubert van </w:t>
      </w:r>
      <w:proofErr w:type="spellStart"/>
      <w:r w:rsidRPr="00331D3A">
        <w:t>Gifferen</w:t>
      </w:r>
      <w:proofErr w:type="spellEnd"/>
      <w:r w:rsidRPr="00331D3A">
        <w:t xml:space="preserve"> (s. Vorwort "Ad </w:t>
      </w:r>
      <w:proofErr w:type="spellStart"/>
      <w:r w:rsidRPr="00331D3A">
        <w:t>Lectorem</w:t>
      </w:r>
      <w:proofErr w:type="spellEnd"/>
      <w:r w:rsidRPr="00331D3A">
        <w:t xml:space="preserve">", S. 16). Van </w:t>
      </w:r>
      <w:proofErr w:type="spellStart"/>
      <w:r w:rsidRPr="00331D3A">
        <w:t>Gifferen</w:t>
      </w:r>
      <w:proofErr w:type="spellEnd"/>
      <w:r w:rsidRPr="00331D3A">
        <w:t xml:space="preserve"> (1534 - 1604) wurde 1571 auf den Lehrstuhl für "Ethik, Logik und die </w:t>
      </w:r>
      <w:proofErr w:type="spellStart"/>
      <w:r w:rsidRPr="00331D3A">
        <w:t>Institutiones</w:t>
      </w:r>
      <w:proofErr w:type="spellEnd"/>
      <w:r w:rsidRPr="00331D3A">
        <w:t xml:space="preserve"> </w:t>
      </w:r>
      <w:proofErr w:type="spellStart"/>
      <w:r w:rsidRPr="00331D3A">
        <w:t>Iustiniani</w:t>
      </w:r>
      <w:proofErr w:type="spellEnd"/>
      <w:r w:rsidRPr="00331D3A">
        <w:t>" der Universität Straßburg b</w:t>
      </w:r>
      <w:r w:rsidRPr="00331D3A">
        <w:t>e</w:t>
      </w:r>
      <w:r w:rsidRPr="00331D3A">
        <w:t>rufen, arbeitete aber parallel noch an Editionsproje</w:t>
      </w:r>
      <w:r w:rsidRPr="00331D3A">
        <w:t>k</w:t>
      </w:r>
      <w:r w:rsidRPr="00331D3A">
        <w:t xml:space="preserve">ten für den Drucker </w:t>
      </w:r>
      <w:proofErr w:type="spellStart"/>
      <w:r w:rsidRPr="00331D3A">
        <w:t>Theodosius</w:t>
      </w:r>
      <w:proofErr w:type="spellEnd"/>
      <w:r w:rsidRPr="00331D3A">
        <w:t xml:space="preserve"> </w:t>
      </w:r>
      <w:proofErr w:type="spellStart"/>
      <w:r w:rsidRPr="00331D3A">
        <w:t>Rihel</w:t>
      </w:r>
      <w:proofErr w:type="spellEnd"/>
      <w:r w:rsidRPr="00331D3A">
        <w:t>. Nach seiner Berufung an die Universität Altdorf (1583) widmete er sich fast ausschließlich juristischen Studien. - P</w:t>
      </w:r>
      <w:r w:rsidRPr="00331D3A">
        <w:t>a</w:t>
      </w:r>
      <w:r w:rsidRPr="00331D3A">
        <w:t>pier durchgängig gebräunt, Titel mit mehreren Besit</w:t>
      </w:r>
      <w:r w:rsidRPr="00331D3A">
        <w:t>z</w:t>
      </w:r>
      <w:r w:rsidRPr="00331D3A">
        <w:t>einträgen des 17. Jahrhunderts und einem Au</w:t>
      </w:r>
      <w:r w:rsidRPr="00331D3A">
        <w:t>s</w:t>
      </w:r>
      <w:r w:rsidRPr="00331D3A">
        <w:t>schnitt (Name entfernt, sonst kein Textverlust) am rechten Rand. Die ersten 100 Seiten mit ordentlichen Anme</w:t>
      </w:r>
      <w:r w:rsidRPr="00331D3A">
        <w:t>r</w:t>
      </w:r>
      <w:r w:rsidRPr="00331D3A">
        <w:t>kungen von alter Hand, passagenweise sind an vier Stellen (meist über je ca. 30 Seiten) Verse am linken Blattrand ordentlich nummeriert, S. 39/40 mit Ecka</w:t>
      </w:r>
      <w:r w:rsidRPr="00331D3A">
        <w:t>b</w:t>
      </w:r>
      <w:r w:rsidRPr="00331D3A">
        <w:t>riss (ohne Textverlust), einige weitere Seiten mit schmalen Fehlstellen am Rand durch Papierfehler, I</w:t>
      </w:r>
      <w:r w:rsidRPr="00331D3A">
        <w:t>n</w:t>
      </w:r>
      <w:r w:rsidRPr="00331D3A">
        <w:t>nendeckel mit Exlibris des 20. Jahrhunderts, sonst g</w:t>
      </w:r>
      <w:r w:rsidRPr="00331D3A">
        <w:t>u</w:t>
      </w:r>
      <w:r w:rsidRPr="00331D3A">
        <w:t>tes Exemplar.</w:t>
      </w:r>
    </w:p>
    <w:p w:rsidR="000D127C" w:rsidRPr="00331D3A" w:rsidRDefault="000D127C" w:rsidP="005760BE">
      <w:pPr>
        <w:pStyle w:val="Basis"/>
      </w:pPr>
      <w:r w:rsidRPr="00331D3A">
        <w:t>9</w:t>
      </w:r>
      <w:r w:rsidR="005760BE">
        <w:t xml:space="preserve"> </w:t>
      </w:r>
      <w:r w:rsidR="005760BE">
        <w:rPr>
          <w:rStyle w:val="Fettdruck"/>
        </w:rPr>
        <w:t>–</w:t>
      </w:r>
      <w:r w:rsidR="005760BE">
        <w:rPr>
          <w:rStyle w:val="Autor"/>
        </w:rPr>
        <w:t xml:space="preserve"> </w:t>
      </w:r>
      <w:r w:rsidRPr="00331D3A">
        <w:t xml:space="preserve">Homers Ilias übersetzt von Johann Heinrich Voß. Erster (- Zweiter) </w:t>
      </w:r>
      <w:proofErr w:type="spellStart"/>
      <w:r w:rsidRPr="00331D3A">
        <w:t>Theil</w:t>
      </w:r>
      <w:proofErr w:type="spellEnd"/>
      <w:r w:rsidRPr="00331D3A">
        <w:t xml:space="preserve">. 2 Teile in 1 Band. Reutlingen, </w:t>
      </w:r>
      <w:proofErr w:type="spellStart"/>
      <w:r w:rsidRPr="00331D3A">
        <w:t>Comptoir</w:t>
      </w:r>
      <w:proofErr w:type="spellEnd"/>
      <w:r w:rsidRPr="00331D3A">
        <w:t xml:space="preserve"> der Deutschen Klassiker, 1819. Mit gestochenem Porträt u. 7 gestochenen Tafeln (meist von Q. Mark nach Chr. </w:t>
      </w:r>
      <w:proofErr w:type="spellStart"/>
      <w:r w:rsidRPr="00331D3A">
        <w:t>Sambach</w:t>
      </w:r>
      <w:proofErr w:type="spellEnd"/>
      <w:r w:rsidRPr="00331D3A">
        <w:t xml:space="preserve"> </w:t>
      </w:r>
      <w:r w:rsidRPr="00331D3A">
        <w:lastRenderedPageBreak/>
        <w:t>sowie ein Punktie</w:t>
      </w:r>
      <w:r w:rsidRPr="00331D3A">
        <w:t>r</w:t>
      </w:r>
      <w:r w:rsidRPr="00331D3A">
        <w:t>stich von de Noël nach Anton Karcher). Gestochener Titel, 2 Bl. (Widmung</w:t>
      </w:r>
      <w:r w:rsidRPr="00331D3A">
        <w:t>s</w:t>
      </w:r>
      <w:r w:rsidRPr="00331D3A">
        <w:t xml:space="preserve">gedicht "Die Weihe" F. L. Graf zu Stolberg), 224 S.; Gestochener Titel, S. (227)-458. Schlichter </w:t>
      </w:r>
      <w:proofErr w:type="gramStart"/>
      <w:r w:rsidRPr="00331D3A">
        <w:t>Pp.d.Zt.;</w:t>
      </w:r>
      <w:proofErr w:type="gramEnd"/>
      <w:r w:rsidRPr="00331D3A">
        <w:t xml:space="preserve"> Gelenke stark bestoßen.</w:t>
      </w:r>
      <w:r w:rsidR="005760BE">
        <w:tab/>
        <w:t>€ </w:t>
      </w:r>
      <w:r w:rsidRPr="00331D3A">
        <w:t>55</w:t>
      </w:r>
      <w:r w:rsidR="005760BE">
        <w:t>,</w:t>
      </w:r>
      <w:r w:rsidR="005760BE">
        <w:noBreakHyphen/>
      </w:r>
    </w:p>
    <w:p w:rsidR="000D127C" w:rsidRPr="00331D3A" w:rsidRDefault="000D127C" w:rsidP="005760BE">
      <w:pPr>
        <w:pStyle w:val="Kommentar"/>
      </w:pPr>
      <w:r w:rsidRPr="00331D3A">
        <w:t>Vermutlich unberechtigter Nachdruck der vierten verbesserten Auflage von Voss berühmter Übertr</w:t>
      </w:r>
      <w:r w:rsidRPr="00331D3A">
        <w:t>a</w:t>
      </w:r>
      <w:r w:rsidRPr="00331D3A">
        <w:t>gung, die 1814 bei Cotta erschienen war. Die (sehr flauen) Kupferstiche sind wohl Wi</w:t>
      </w:r>
      <w:r w:rsidRPr="00331D3A">
        <w:t>e</w:t>
      </w:r>
      <w:r w:rsidRPr="00331D3A">
        <w:t xml:space="preserve">derverwendungen oder Nachstiche der für eine Wiener Ausgabe von 1789 </w:t>
      </w:r>
      <w:proofErr w:type="spellStart"/>
      <w:r w:rsidRPr="00331D3A">
        <w:t>angefertigen</w:t>
      </w:r>
      <w:proofErr w:type="spellEnd"/>
      <w:r w:rsidRPr="00331D3A">
        <w:t xml:space="preserve"> Illustrationen. - Einige Korrekturen mit Tinte, tlw. auch tintenfleckig, Papier teils stärker gebräunt bzw. braunfl</w:t>
      </w:r>
      <w:r w:rsidRPr="00331D3A">
        <w:t>e</w:t>
      </w:r>
      <w:r w:rsidRPr="00331D3A">
        <w:t>ckig.</w:t>
      </w:r>
    </w:p>
    <w:p w:rsidR="000D127C" w:rsidRPr="00331D3A" w:rsidRDefault="000D127C" w:rsidP="005760BE">
      <w:pPr>
        <w:pStyle w:val="Basis"/>
      </w:pPr>
      <w:r w:rsidRPr="00331D3A">
        <w:t>10</w:t>
      </w:r>
      <w:r w:rsidR="005760BE">
        <w:t xml:space="preserve"> </w:t>
      </w:r>
      <w:r w:rsidR="005760BE">
        <w:rPr>
          <w:rStyle w:val="Fettdruck"/>
        </w:rPr>
        <w:t>–</w:t>
      </w:r>
      <w:r w:rsidR="005760BE">
        <w:rPr>
          <w:rStyle w:val="Autor"/>
        </w:rPr>
        <w:t xml:space="preserve"> </w:t>
      </w:r>
      <w:r w:rsidR="0044776D" w:rsidRPr="0044776D">
        <w:rPr>
          <w:b/>
        </w:rPr>
        <w:t>Dass.,</w:t>
      </w:r>
      <w:r w:rsidR="0044776D">
        <w:t xml:space="preserve"> ohne Tafeln. </w:t>
      </w:r>
      <w:r w:rsidRPr="00331D3A">
        <w:t xml:space="preserve"> 3 </w:t>
      </w:r>
      <w:proofErr w:type="gramStart"/>
      <w:r w:rsidRPr="00331D3A">
        <w:t>Bl.,</w:t>
      </w:r>
      <w:proofErr w:type="gramEnd"/>
      <w:r w:rsidRPr="00331D3A">
        <w:t xml:space="preserve"> (Titel u. Wi</w:t>
      </w:r>
      <w:r w:rsidRPr="00331D3A">
        <w:t>d</w:t>
      </w:r>
      <w:r w:rsidRPr="00331D3A">
        <w:t>mungsgedicht "Die Weihe" F. L. Graf zu Sto</w:t>
      </w:r>
      <w:r w:rsidRPr="00331D3A">
        <w:t>l</w:t>
      </w:r>
      <w:r w:rsidRPr="00331D3A">
        <w:t>berg), 224 S.; 1 Bl., S. (227)-458. Schlichter Pp.d.Zt.; stark bestoßen, Gelenke u. Kapitale mit Feh</w:t>
      </w:r>
      <w:r w:rsidRPr="00331D3A">
        <w:t>l</w:t>
      </w:r>
      <w:r w:rsidRPr="00331D3A">
        <w:t>stellen.</w:t>
      </w:r>
      <w:r w:rsidR="005760BE">
        <w:tab/>
        <w:t>€ </w:t>
      </w:r>
      <w:r w:rsidRPr="00331D3A">
        <w:t>18</w:t>
      </w:r>
      <w:r w:rsidR="005760BE">
        <w:t>,</w:t>
      </w:r>
      <w:r w:rsidR="005760BE">
        <w:noBreakHyphen/>
      </w:r>
    </w:p>
    <w:p w:rsidR="000D127C" w:rsidRPr="00331D3A" w:rsidRDefault="000D127C" w:rsidP="005760BE">
      <w:pPr>
        <w:pStyle w:val="Kommentar"/>
      </w:pPr>
      <w:r w:rsidRPr="00331D3A">
        <w:t>Durchgängig stark braunfleckig, Vorsatz mit gelösc</w:t>
      </w:r>
      <w:r w:rsidRPr="00331D3A">
        <w:t>h</w:t>
      </w:r>
      <w:r w:rsidRPr="00331D3A">
        <w:t>tem B</w:t>
      </w:r>
      <w:r w:rsidRPr="00331D3A">
        <w:t>e</w:t>
      </w:r>
      <w:r w:rsidRPr="00331D3A">
        <w:t>sitzeintrag.</w:t>
      </w:r>
    </w:p>
    <w:p w:rsidR="000D127C" w:rsidRPr="00331D3A" w:rsidRDefault="000D127C" w:rsidP="005760BE">
      <w:pPr>
        <w:pStyle w:val="Basis"/>
      </w:pPr>
      <w:r w:rsidRPr="00331D3A">
        <w:t>11</w:t>
      </w:r>
      <w:r w:rsidR="005760BE">
        <w:t xml:space="preserve"> </w:t>
      </w:r>
      <w:r w:rsidR="005760BE">
        <w:rPr>
          <w:rStyle w:val="Fettdruck"/>
        </w:rPr>
        <w:t>–</w:t>
      </w:r>
      <w:r w:rsidR="005760BE">
        <w:rPr>
          <w:rStyle w:val="Autor"/>
        </w:rPr>
        <w:t xml:space="preserve"> </w:t>
      </w:r>
      <w:r w:rsidRPr="00331D3A">
        <w:t xml:space="preserve">(hier: Homère). </w:t>
      </w:r>
      <w:proofErr w:type="spellStart"/>
      <w:r w:rsidRPr="00331D3A">
        <w:t>L'Iliade</w:t>
      </w:r>
      <w:proofErr w:type="spellEnd"/>
      <w:r w:rsidRPr="00331D3A">
        <w:t>. Paris, Henri La</w:t>
      </w:r>
      <w:r w:rsidRPr="00331D3A">
        <w:t>u</w:t>
      </w:r>
      <w:r w:rsidRPr="00331D3A">
        <w:t>rens, ca. 1905. 4to. Mit 24 Farbt</w:t>
      </w:r>
      <w:r w:rsidRPr="00331D3A">
        <w:t>a</w:t>
      </w:r>
      <w:r w:rsidRPr="00331D3A">
        <w:t xml:space="preserve">feln u. kleinen Illustrationen im Text von Clément </w:t>
      </w:r>
      <w:proofErr w:type="spellStart"/>
      <w:r w:rsidRPr="00331D3A">
        <w:t>Gontier</w:t>
      </w:r>
      <w:proofErr w:type="spellEnd"/>
      <w:r w:rsidRPr="00331D3A">
        <w:t xml:space="preserve">. XII, 52 S. Illustrierter Or.-Lwd., illustrierte Vorsätze. (Les </w:t>
      </w:r>
      <w:proofErr w:type="spellStart"/>
      <w:r w:rsidRPr="00331D3A">
        <w:t>grandes</w:t>
      </w:r>
      <w:proofErr w:type="spellEnd"/>
      <w:r w:rsidRPr="00331D3A">
        <w:t xml:space="preserve"> </w:t>
      </w:r>
      <w:proofErr w:type="spellStart"/>
      <w:r w:rsidRPr="00331D3A">
        <w:t>oeuvres</w:t>
      </w:r>
      <w:proofErr w:type="spellEnd"/>
      <w:r w:rsidRPr="00331D3A">
        <w:t xml:space="preserve"> - </w:t>
      </w:r>
      <w:proofErr w:type="spellStart"/>
      <w:r w:rsidRPr="00331D3A">
        <w:t>p</w:t>
      </w:r>
      <w:r w:rsidRPr="00331D3A">
        <w:t>a</w:t>
      </w:r>
      <w:r w:rsidRPr="00331D3A">
        <w:t>ges</w:t>
      </w:r>
      <w:proofErr w:type="spellEnd"/>
      <w:r w:rsidRPr="00331D3A">
        <w:t xml:space="preserve"> </w:t>
      </w:r>
      <w:proofErr w:type="spellStart"/>
      <w:r w:rsidRPr="00331D3A">
        <w:t>célèbres</w:t>
      </w:r>
      <w:proofErr w:type="spellEnd"/>
      <w:r w:rsidRPr="00331D3A">
        <w:t xml:space="preserve"> </w:t>
      </w:r>
      <w:proofErr w:type="spellStart"/>
      <w:r w:rsidRPr="00331D3A">
        <w:t>illustrées</w:t>
      </w:r>
      <w:proofErr w:type="spellEnd"/>
      <w:r w:rsidRPr="00331D3A">
        <w:t>).</w:t>
      </w:r>
      <w:r w:rsidR="005760BE">
        <w:tab/>
        <w:t>€ </w:t>
      </w:r>
      <w:r w:rsidRPr="00331D3A">
        <w:t>15</w:t>
      </w:r>
      <w:r w:rsidR="005760BE">
        <w:t>,</w:t>
      </w:r>
      <w:r w:rsidR="005760BE">
        <w:noBreakHyphen/>
      </w:r>
    </w:p>
    <w:p w:rsidR="000D127C" w:rsidRPr="00331D3A" w:rsidRDefault="000D127C" w:rsidP="005760BE">
      <w:pPr>
        <w:pStyle w:val="Basis"/>
      </w:pPr>
      <w:r w:rsidRPr="00331D3A">
        <w:t>12</w:t>
      </w:r>
      <w:r w:rsidR="005760BE">
        <w:t xml:space="preserve"> </w:t>
      </w:r>
      <w:r w:rsidR="005760BE">
        <w:rPr>
          <w:rStyle w:val="Fettdruck"/>
        </w:rPr>
        <w:t>–</w:t>
      </w:r>
      <w:r w:rsidR="005760BE">
        <w:rPr>
          <w:rStyle w:val="Autor"/>
        </w:rPr>
        <w:t xml:space="preserve"> </w:t>
      </w:r>
      <w:r w:rsidRPr="00331D3A">
        <w:t>Die Irrfahrten des Odysseus. Der 5., 6., 9.-13. Gesang der Odyssee in der Übersetzung von Johann Heinrich Voß. Berlin, Fritz Heyer, ca. 1935. Kl.-8vo. Mit Titelbild. 101 S., 1 Bl. Or.-Lwd.; Rücken etwas verblasst.</w:t>
      </w:r>
      <w:r w:rsidR="005760BE">
        <w:tab/>
        <w:t>€ </w:t>
      </w:r>
      <w:r w:rsidRPr="00331D3A">
        <w:t>5</w:t>
      </w:r>
      <w:r w:rsidR="005760BE">
        <w:t>,</w:t>
      </w:r>
      <w:r w:rsidR="005760BE">
        <w:noBreakHyphen/>
      </w:r>
    </w:p>
    <w:p w:rsidR="000D127C" w:rsidRPr="00331D3A" w:rsidRDefault="000D127C" w:rsidP="005760BE">
      <w:pPr>
        <w:pStyle w:val="Basis"/>
      </w:pPr>
      <w:r w:rsidRPr="00331D3A">
        <w:t>13</w:t>
      </w:r>
      <w:r w:rsidR="005760BE">
        <w:t xml:space="preserve"> </w:t>
      </w:r>
      <w:r w:rsidR="005760BE">
        <w:rPr>
          <w:rStyle w:val="Fettdruck"/>
        </w:rPr>
        <w:t>–</w:t>
      </w:r>
      <w:r w:rsidR="005760BE">
        <w:rPr>
          <w:rStyle w:val="Autor"/>
        </w:rPr>
        <w:t xml:space="preserve"> </w:t>
      </w:r>
      <w:r w:rsidRPr="00331D3A">
        <w:t xml:space="preserve">Homers Odyssee. In der Übertragung von Johann Heinrich Voß. (Durchgesehen von E. von </w:t>
      </w:r>
      <w:proofErr w:type="spellStart"/>
      <w:r w:rsidRPr="00331D3A">
        <w:t>Glasenapp</w:t>
      </w:r>
      <w:proofErr w:type="spellEnd"/>
      <w:r w:rsidRPr="00331D3A">
        <w:t>). Baden-Baden, Thesaurus-Vlg., ca. 1947. 4to.  94 S., 1 Bl. Or.-Broschur mit T</w:t>
      </w:r>
      <w:r w:rsidRPr="00331D3A">
        <w:t>i</w:t>
      </w:r>
      <w:r w:rsidRPr="00331D3A">
        <w:t>telbild; etw. gebräunt, nicht aufgeschnitten.</w:t>
      </w:r>
      <w:r w:rsidR="005760BE">
        <w:tab/>
        <w:t>€ </w:t>
      </w:r>
      <w:r w:rsidRPr="00331D3A">
        <w:t>14</w:t>
      </w:r>
      <w:r w:rsidR="005760BE">
        <w:t>,</w:t>
      </w:r>
      <w:r w:rsidR="005760BE">
        <w:noBreakHyphen/>
      </w:r>
    </w:p>
    <w:p w:rsidR="000D127C" w:rsidRPr="00331D3A" w:rsidRDefault="000D127C" w:rsidP="005760BE">
      <w:pPr>
        <w:pStyle w:val="Kommentar"/>
      </w:pPr>
      <w:r w:rsidRPr="00331D3A">
        <w:t>Stark den im Zeitungsformat erschienenen "Rotat</w:t>
      </w:r>
      <w:r w:rsidRPr="00331D3A">
        <w:t>i</w:t>
      </w:r>
      <w:r w:rsidRPr="00331D3A">
        <w:t>ons-Romanen" zeitgenössischer Literatur des R</w:t>
      </w:r>
      <w:r w:rsidRPr="00331D3A">
        <w:t>o</w:t>
      </w:r>
      <w:r w:rsidRPr="00331D3A">
        <w:t>wohlt-Verlags nachempfunden, versuchte der Thesa</w:t>
      </w:r>
      <w:r w:rsidRPr="00331D3A">
        <w:t>u</w:t>
      </w:r>
      <w:r w:rsidRPr="00331D3A">
        <w:t>rus-Verlag in Baden-Baden offensichtlich den Les</w:t>
      </w:r>
      <w:r w:rsidRPr="00331D3A">
        <w:t>e</w:t>
      </w:r>
      <w:r w:rsidRPr="00331D3A">
        <w:t>durst nach dem Krieg auch mit "klassischen" Texten zu befriedigen. - Papier leicht g</w:t>
      </w:r>
      <w:r w:rsidRPr="00331D3A">
        <w:t>e</w:t>
      </w:r>
      <w:r w:rsidRPr="00331D3A">
        <w:t>bräunt.</w:t>
      </w:r>
    </w:p>
    <w:p w:rsidR="000D127C" w:rsidRPr="00331D3A" w:rsidRDefault="000D127C" w:rsidP="005760BE">
      <w:pPr>
        <w:pStyle w:val="Basis"/>
      </w:pPr>
      <w:r w:rsidRPr="00331D3A">
        <w:t>14</w:t>
      </w:r>
      <w:r w:rsidR="005760BE">
        <w:t xml:space="preserve"> </w:t>
      </w:r>
      <w:r w:rsidR="005760BE">
        <w:rPr>
          <w:rStyle w:val="Fettdruck"/>
        </w:rPr>
        <w:t>–</w:t>
      </w:r>
      <w:r w:rsidR="005760BE">
        <w:rPr>
          <w:rStyle w:val="Autor"/>
        </w:rPr>
        <w:t xml:space="preserve"> </w:t>
      </w:r>
      <w:proofErr w:type="spellStart"/>
      <w:r w:rsidRPr="00331D3A">
        <w:t>Homer's</w:t>
      </w:r>
      <w:proofErr w:type="spellEnd"/>
      <w:r w:rsidRPr="00331D3A">
        <w:t xml:space="preserve"> Werke. (Übersetzt) von Johann Heinrich Voß. Stereotyp-Ausgabe. 2 Bände. Stuttgart, Cotta, 1847. Kl.-8vo. (15,5 : 12 cm). Mit 3 lithographierten, gefalteten Ka</w:t>
      </w:r>
      <w:r w:rsidRPr="00331D3A">
        <w:t>r</w:t>
      </w:r>
      <w:r w:rsidRPr="00331D3A">
        <w:t xml:space="preserve">ten ("Das </w:t>
      </w:r>
      <w:proofErr w:type="spellStart"/>
      <w:r w:rsidRPr="00331D3A">
        <w:t>Homersche</w:t>
      </w:r>
      <w:proofErr w:type="spellEnd"/>
      <w:r w:rsidRPr="00331D3A">
        <w:t xml:space="preserve"> Troja" und "Das </w:t>
      </w:r>
      <w:proofErr w:type="spellStart"/>
      <w:r w:rsidRPr="00331D3A">
        <w:t>kefallenische</w:t>
      </w:r>
      <w:proofErr w:type="spellEnd"/>
      <w:r w:rsidRPr="00331D3A">
        <w:t xml:space="preserve"> Reich" nach </w:t>
      </w:r>
      <w:proofErr w:type="spellStart"/>
      <w:r w:rsidRPr="00331D3A">
        <w:t>d'Anville</w:t>
      </w:r>
      <w:proofErr w:type="spellEnd"/>
      <w:r w:rsidRPr="00331D3A">
        <w:t xml:space="preserve"> und Le Chevalier bzw. Chandler sowie die große "Homerische Weltt</w:t>
      </w:r>
      <w:r w:rsidRPr="00331D3A">
        <w:t>a</w:t>
      </w:r>
      <w:r w:rsidRPr="00331D3A">
        <w:t>fel" nach Voss), ferner eine Falttafel. ("Des Odysseus Wohnung" nach Voss); alle 4 g</w:t>
      </w:r>
      <w:r w:rsidRPr="00331D3A">
        <w:t>e</w:t>
      </w:r>
      <w:r w:rsidRPr="00331D3A">
        <w:t xml:space="preserve">zeichnet von </w:t>
      </w:r>
      <w:proofErr w:type="spellStart"/>
      <w:r w:rsidRPr="00331D3A">
        <w:t>Hellwag</w:t>
      </w:r>
      <w:proofErr w:type="spellEnd"/>
      <w:r w:rsidRPr="00331D3A">
        <w:t xml:space="preserve">. X, 666 S.; 4 </w:t>
      </w:r>
      <w:proofErr w:type="gramStart"/>
      <w:r w:rsidRPr="00331D3A">
        <w:t>Bl.,</w:t>
      </w:r>
      <w:proofErr w:type="gramEnd"/>
      <w:r w:rsidRPr="00331D3A">
        <w:t xml:space="preserve"> 512 S. Halblederbände der Zeit mit Rückenvergo</w:t>
      </w:r>
      <w:r w:rsidRPr="00331D3A">
        <w:t>l</w:t>
      </w:r>
      <w:r w:rsidRPr="00331D3A">
        <w:t>dung; Kanten b</w:t>
      </w:r>
      <w:r w:rsidRPr="00331D3A">
        <w:t>e</w:t>
      </w:r>
      <w:r w:rsidRPr="00331D3A">
        <w:t>schabt, Gelenke mit Fehlstellen repariert, ein Band am Rücken mit größerer Schabstelle.</w:t>
      </w:r>
      <w:r w:rsidR="005760BE">
        <w:tab/>
        <w:t>€ </w:t>
      </w:r>
      <w:r w:rsidRPr="00331D3A">
        <w:t>50</w:t>
      </w:r>
      <w:r w:rsidR="005760BE">
        <w:t>,</w:t>
      </w:r>
      <w:r w:rsidR="005760BE">
        <w:noBreakHyphen/>
      </w:r>
    </w:p>
    <w:p w:rsidR="000D127C" w:rsidRPr="00331D3A" w:rsidRDefault="000D127C" w:rsidP="005760BE">
      <w:pPr>
        <w:pStyle w:val="Kommentar"/>
      </w:pPr>
      <w:r w:rsidRPr="00331D3A">
        <w:t>Das Hauptwerk von Voss als Übersetzer. - Tlw. etwas stockfleckig, Titel mit Besitzvermerken, ein älterer rasiert, Innendeckel mit schlichtem Exlibris,  1 Bl. mit kl. Randläsuren neu b</w:t>
      </w:r>
      <w:r w:rsidRPr="00331D3A">
        <w:t>e</w:t>
      </w:r>
      <w:r w:rsidRPr="00331D3A">
        <w:t>festigt.</w:t>
      </w:r>
    </w:p>
    <w:p w:rsidR="000D127C" w:rsidRPr="00331D3A" w:rsidRDefault="000D127C" w:rsidP="005760BE">
      <w:pPr>
        <w:pStyle w:val="Basis"/>
      </w:pPr>
      <w:r w:rsidRPr="00331D3A">
        <w:t>15</w:t>
      </w:r>
      <w:r w:rsidR="005760BE">
        <w:t xml:space="preserve"> </w:t>
      </w:r>
      <w:r w:rsidR="005760BE">
        <w:rPr>
          <w:rStyle w:val="Fettdruck"/>
        </w:rPr>
        <w:t>–</w:t>
      </w:r>
      <w:r w:rsidR="005760BE">
        <w:rPr>
          <w:rStyle w:val="Autor"/>
        </w:rPr>
        <w:t xml:space="preserve"> </w:t>
      </w:r>
      <w:r w:rsidRPr="00331D3A">
        <w:t xml:space="preserve">Homers Werke. Übersetzt von Johann Heinrich Voss. Herausgegeben von Peter Von der </w:t>
      </w:r>
      <w:proofErr w:type="spellStart"/>
      <w:r w:rsidRPr="00331D3A">
        <w:t>Mühll</w:t>
      </w:r>
      <w:proofErr w:type="spellEnd"/>
      <w:r w:rsidRPr="00331D3A">
        <w:t xml:space="preserve">. 2 Bände. Basel, </w:t>
      </w:r>
      <w:proofErr w:type="spellStart"/>
      <w:r w:rsidRPr="00331D3A">
        <w:t>Birkhäuser</w:t>
      </w:r>
      <w:proofErr w:type="spellEnd"/>
      <w:r w:rsidRPr="00331D3A">
        <w:t>, 1953. Roter Or.-Leder mit Goldprägung u. Kopfgol</w:t>
      </w:r>
      <w:r w:rsidRPr="00331D3A">
        <w:t>d</w:t>
      </w:r>
      <w:r w:rsidRPr="00331D3A">
        <w:t>schnitt. (</w:t>
      </w:r>
      <w:proofErr w:type="spellStart"/>
      <w:r w:rsidRPr="00331D3A">
        <w:t>Birkhäuser</w:t>
      </w:r>
      <w:proofErr w:type="spellEnd"/>
      <w:r w:rsidRPr="00331D3A">
        <w:t xml:space="preserve"> Kla</w:t>
      </w:r>
      <w:r w:rsidRPr="00331D3A">
        <w:t>s</w:t>
      </w:r>
      <w:r w:rsidRPr="00331D3A">
        <w:t>siker, 23 u. 24).</w:t>
      </w:r>
      <w:r w:rsidR="005760BE">
        <w:tab/>
        <w:t>€ </w:t>
      </w:r>
      <w:r w:rsidRPr="00331D3A">
        <w:t>55</w:t>
      </w:r>
      <w:r w:rsidR="005760BE">
        <w:t>,</w:t>
      </w:r>
      <w:r w:rsidR="005760BE">
        <w:noBreakHyphen/>
      </w:r>
    </w:p>
    <w:p w:rsidR="000D127C" w:rsidRPr="00331D3A" w:rsidRDefault="000D127C" w:rsidP="005760BE">
      <w:pPr>
        <w:pStyle w:val="Kommentar"/>
      </w:pPr>
      <w:r w:rsidRPr="00331D3A">
        <w:t>Gute Exemplare der dekor</w:t>
      </w:r>
      <w:r w:rsidRPr="00331D3A">
        <w:t>a</w:t>
      </w:r>
      <w:r w:rsidRPr="00331D3A">
        <w:t>tiven Ganzlederausgabe. - Ilias. XXIV, 423 S. - Odyssee. 3 Bl., 327 S.</w:t>
      </w:r>
    </w:p>
    <w:p w:rsidR="000D127C" w:rsidRPr="00331D3A" w:rsidRDefault="000D127C" w:rsidP="005760BE">
      <w:pPr>
        <w:pStyle w:val="Basis"/>
      </w:pPr>
      <w:r w:rsidRPr="00331D3A">
        <w:t>16</w:t>
      </w:r>
      <w:r w:rsidR="005760BE">
        <w:t xml:space="preserve"> </w:t>
      </w:r>
      <w:r w:rsidR="005760BE">
        <w:rPr>
          <w:rStyle w:val="Fettdruck"/>
        </w:rPr>
        <w:t>–</w:t>
      </w:r>
      <w:r w:rsidR="005760BE">
        <w:rPr>
          <w:rStyle w:val="Autor"/>
        </w:rPr>
        <w:t xml:space="preserve"> </w:t>
      </w:r>
      <w:r w:rsidRPr="00331D3A">
        <w:t xml:space="preserve">Ilias und Odyssee. In der Übersetzung von Johann Heinrich Voss. Geleitwort von Max </w:t>
      </w:r>
      <w:proofErr w:type="spellStart"/>
      <w:r w:rsidRPr="00331D3A">
        <w:t>Rychner</w:t>
      </w:r>
      <w:proofErr w:type="spellEnd"/>
      <w:r w:rsidRPr="00331D3A">
        <w:t xml:space="preserve">. (Gütersloh), Bertelsmann Lesering (Lizenz: Rütten u. </w:t>
      </w:r>
      <w:proofErr w:type="spellStart"/>
      <w:r w:rsidRPr="00331D3A">
        <w:t>Loening</w:t>
      </w:r>
      <w:proofErr w:type="spellEnd"/>
      <w:r w:rsidRPr="00331D3A">
        <w:t>), o.J. (1965). 692 S. Or.-Pp. mit Rückengoldpr</w:t>
      </w:r>
      <w:r w:rsidRPr="00331D3A">
        <w:t>ä</w:t>
      </w:r>
      <w:r w:rsidRPr="00331D3A">
        <w:t>gung in der Art eines Halbpergament-Einbandes.</w:t>
      </w:r>
      <w:r w:rsidRPr="005760BE">
        <w:rPr>
          <w:rStyle w:val="Kursiv"/>
        </w:rPr>
        <w:t xml:space="preserve"> - Dünndruckausg</w:t>
      </w:r>
      <w:r w:rsidRPr="005760BE">
        <w:rPr>
          <w:rStyle w:val="Kursiv"/>
        </w:rPr>
        <w:t>a</w:t>
      </w:r>
      <w:r w:rsidRPr="005760BE">
        <w:rPr>
          <w:rStyle w:val="Kursiv"/>
        </w:rPr>
        <w:t>be.</w:t>
      </w:r>
      <w:r w:rsidR="005760BE">
        <w:tab/>
        <w:t>€ </w:t>
      </w:r>
      <w:r w:rsidRPr="00331D3A">
        <w:t>14</w:t>
      </w:r>
      <w:r w:rsidR="005760BE">
        <w:t>,</w:t>
      </w:r>
      <w:r w:rsidR="005760BE">
        <w:noBreakHyphen/>
      </w:r>
    </w:p>
    <w:p w:rsidR="000D127C" w:rsidRPr="00331D3A" w:rsidRDefault="000D127C" w:rsidP="005760BE">
      <w:pPr>
        <w:pStyle w:val="Basis"/>
      </w:pPr>
      <w:r w:rsidRPr="00331D3A">
        <w:t>17</w:t>
      </w:r>
      <w:r w:rsidR="005760BE">
        <w:t xml:space="preserve"> </w:t>
      </w:r>
      <w:r w:rsidR="005760BE">
        <w:rPr>
          <w:rStyle w:val="Fettdruck"/>
        </w:rPr>
        <w:t>–</w:t>
      </w:r>
      <w:r w:rsidR="005760BE">
        <w:rPr>
          <w:rStyle w:val="Autor"/>
        </w:rPr>
        <w:t xml:space="preserve"> </w:t>
      </w:r>
      <w:r w:rsidRPr="00331D3A">
        <w:t>Ilias / Odyssee. In der Übe</w:t>
      </w:r>
      <w:r w:rsidRPr="00331D3A">
        <w:t>r</w:t>
      </w:r>
      <w:r w:rsidRPr="00331D3A">
        <w:t>arbeitung von Johann Heinrich Voß. Vollständige Ausgabe. Nach dem Text der Erstausg</w:t>
      </w:r>
      <w:r w:rsidRPr="00331D3A">
        <w:t>e</w:t>
      </w:r>
      <w:r w:rsidRPr="00331D3A">
        <w:t>ben, mit Nachwort von Wolf Hartmut Friedrich. 19. Auflage. Mü</w:t>
      </w:r>
      <w:r w:rsidRPr="00331D3A">
        <w:t>n</w:t>
      </w:r>
      <w:r w:rsidRPr="00331D3A">
        <w:t>chen, Artemis &amp; Winkler, 1990. 835 S. Roter Or.-Lwd. mit Schutzumschlag; dieser mit G</w:t>
      </w:r>
      <w:r w:rsidRPr="00331D3A">
        <w:t>e</w:t>
      </w:r>
      <w:r w:rsidRPr="00331D3A">
        <w:t>brauchsspuren (etwas fleckig, Randeinrisse). (Winkler Dünndruck-Bibliothek der Weltliter</w:t>
      </w:r>
      <w:r w:rsidRPr="00331D3A">
        <w:t>a</w:t>
      </w:r>
      <w:r w:rsidRPr="00331D3A">
        <w:t>tur).</w:t>
      </w:r>
      <w:r w:rsidR="005760BE">
        <w:tab/>
        <w:t>€ </w:t>
      </w:r>
      <w:r w:rsidRPr="00331D3A">
        <w:t>20</w:t>
      </w:r>
      <w:r w:rsidR="005760BE">
        <w:t>,</w:t>
      </w:r>
      <w:r w:rsidR="005760BE">
        <w:noBreakHyphen/>
      </w:r>
    </w:p>
    <w:p w:rsidR="000D127C" w:rsidRPr="00331D3A" w:rsidRDefault="000D127C" w:rsidP="005760BE">
      <w:pPr>
        <w:pStyle w:val="Kommentar"/>
      </w:pPr>
      <w:r w:rsidRPr="00331D3A">
        <w:t>Papier an der unteren Ecke von S.561/562 leicht g</w:t>
      </w:r>
      <w:r w:rsidRPr="00331D3A">
        <w:t>e</w:t>
      </w:r>
      <w:r w:rsidRPr="00331D3A">
        <w:t>wellt (vermutlich schon bei der Herstellung entsta</w:t>
      </w:r>
      <w:r w:rsidRPr="00331D3A">
        <w:t>n</w:t>
      </w:r>
      <w:r w:rsidRPr="00331D3A">
        <w:t>den).</w:t>
      </w:r>
    </w:p>
    <w:p w:rsidR="000D127C" w:rsidRPr="00331D3A" w:rsidRDefault="000D127C" w:rsidP="005760BE">
      <w:pPr>
        <w:pStyle w:val="Basis"/>
      </w:pPr>
      <w:r w:rsidRPr="00331D3A">
        <w:t>18</w:t>
      </w:r>
      <w:r w:rsidR="005760BE">
        <w:t xml:space="preserve"> </w:t>
      </w:r>
      <w:r w:rsidR="005760BE">
        <w:rPr>
          <w:rStyle w:val="Fettdruck"/>
        </w:rPr>
        <w:t>–</w:t>
      </w:r>
      <w:r w:rsidR="005760BE">
        <w:rPr>
          <w:rStyle w:val="Autor"/>
        </w:rPr>
        <w:t xml:space="preserve"> </w:t>
      </w:r>
      <w:r w:rsidRPr="00331D3A">
        <w:t>Ilias und Odyssee. In der Übersetzung von Johann Heinrich Voß. Buchgemeinschaftsau</w:t>
      </w:r>
      <w:r w:rsidRPr="00331D3A">
        <w:t>s</w:t>
      </w:r>
      <w:r w:rsidRPr="00331D3A">
        <w:t>gabe. O.O.u.J. (ca. 1990). Gr.-8vo. 24,5:16 cm. 669 S. Hel</w:t>
      </w:r>
      <w:r w:rsidRPr="00331D3A">
        <w:t>l</w:t>
      </w:r>
      <w:r w:rsidRPr="00331D3A">
        <w:t>braune Or.-(Kunst)</w:t>
      </w:r>
      <w:proofErr w:type="spellStart"/>
      <w:r w:rsidRPr="00331D3A">
        <w:t>lederausgabe</w:t>
      </w:r>
      <w:proofErr w:type="spellEnd"/>
      <w:r w:rsidRPr="00331D3A">
        <w:t xml:space="preserve"> mit Goldprägung, braunem Rücken- u. Decke</w:t>
      </w:r>
      <w:r w:rsidRPr="00331D3A">
        <w:t>l</w:t>
      </w:r>
      <w:r w:rsidRPr="00331D3A">
        <w:t>schild u. dreiseitigem Goldschnitt.</w:t>
      </w:r>
      <w:r w:rsidR="005760BE">
        <w:tab/>
        <w:t>€ </w:t>
      </w:r>
      <w:r w:rsidRPr="00331D3A">
        <w:t>25</w:t>
      </w:r>
      <w:r w:rsidR="005760BE">
        <w:t>,</w:t>
      </w:r>
      <w:r w:rsidR="005760BE">
        <w:noBreakHyphen/>
      </w:r>
    </w:p>
    <w:p w:rsidR="000D127C" w:rsidRPr="00331D3A" w:rsidRDefault="000D127C" w:rsidP="005760BE">
      <w:pPr>
        <w:pStyle w:val="Kommentar"/>
      </w:pPr>
      <w:r w:rsidRPr="00331D3A">
        <w:t>Ein Band aus der "Bibliothek der Meisterwerke", e</w:t>
      </w:r>
      <w:r w:rsidRPr="00331D3A">
        <w:t>i</w:t>
      </w:r>
      <w:r w:rsidRPr="00331D3A">
        <w:t xml:space="preserve">ner "Jubiläums-Edition </w:t>
      </w:r>
      <w:proofErr w:type="spellStart"/>
      <w:r w:rsidRPr="00331D3A">
        <w:t>Exclusiv</w:t>
      </w:r>
      <w:proofErr w:type="spellEnd"/>
      <w:r w:rsidRPr="00331D3A">
        <w:t xml:space="preserve"> für Club-Mitglieder" ("Gebunden in echtes Leder und mit 22-karätigem Gold verziert, mit dreiseitigem Echtgoldschnitt"; </w:t>
      </w:r>
      <w:proofErr w:type="spellStart"/>
      <w:r w:rsidRPr="00331D3A">
        <w:t>beiligender</w:t>
      </w:r>
      <w:proofErr w:type="spellEnd"/>
      <w:r w:rsidRPr="00331D3A">
        <w:t xml:space="preserve"> Verlagsprospekt), die in 50 Bänden (Stückpreis 128,- DM) erschien. - Tadelloses Exem</w:t>
      </w:r>
      <w:r w:rsidRPr="00331D3A">
        <w:t>p</w:t>
      </w:r>
      <w:r w:rsidRPr="00331D3A">
        <w:t>lar.</w:t>
      </w:r>
    </w:p>
    <w:p w:rsidR="000D127C" w:rsidRPr="00331D3A" w:rsidRDefault="000D127C" w:rsidP="005760BE">
      <w:pPr>
        <w:pStyle w:val="Basis"/>
      </w:pPr>
      <w:r w:rsidRPr="00331D3A">
        <w:t>19</w:t>
      </w:r>
      <w:r w:rsidR="005760BE">
        <w:t xml:space="preserve"> </w:t>
      </w:r>
      <w:r w:rsidRPr="005760BE">
        <w:rPr>
          <w:rStyle w:val="Fettdruck"/>
        </w:rPr>
        <w:t xml:space="preserve">Homer. </w:t>
      </w:r>
      <w:r w:rsidR="005760BE">
        <w:rPr>
          <w:rStyle w:val="Fettdruck"/>
        </w:rPr>
        <w:t>–</w:t>
      </w:r>
      <w:r w:rsidRPr="005760BE">
        <w:rPr>
          <w:rStyle w:val="Fettdruck"/>
        </w:rPr>
        <w:t xml:space="preserve"> Duhamel, Georges.</w:t>
      </w:r>
      <w:r w:rsidR="005760BE">
        <w:rPr>
          <w:rStyle w:val="Autor"/>
        </w:rPr>
        <w:t xml:space="preserve"> </w:t>
      </w:r>
      <w:r w:rsidRPr="00331D3A">
        <w:t>Homer im 20. Jahrhundert. Aus dem Französischen von Walter Lenz. München, Langen Müller, ca. 1954. Kl.-8vo. 72 S., 2 Bl. Or.-Pp. (La</w:t>
      </w:r>
      <w:r w:rsidRPr="00331D3A">
        <w:t>n</w:t>
      </w:r>
      <w:r w:rsidRPr="00331D3A">
        <w:t>gen-</w:t>
      </w:r>
      <w:proofErr w:type="spellStart"/>
      <w:r w:rsidRPr="00331D3A">
        <w:t>Müller's</w:t>
      </w:r>
      <w:proofErr w:type="spellEnd"/>
      <w:r w:rsidRPr="00331D3A">
        <w:t xml:space="preserve"> kleine G</w:t>
      </w:r>
      <w:r w:rsidRPr="00331D3A">
        <w:t>e</w:t>
      </w:r>
      <w:r w:rsidRPr="00331D3A">
        <w:t>schenkbücher, 73).</w:t>
      </w:r>
      <w:r w:rsidR="005760BE">
        <w:tab/>
        <w:t>€ </w:t>
      </w:r>
      <w:r w:rsidRPr="00331D3A">
        <w:t>6</w:t>
      </w:r>
      <w:r w:rsidR="005760BE">
        <w:t>,</w:t>
      </w:r>
      <w:r w:rsidR="005760BE">
        <w:noBreakHyphen/>
      </w:r>
    </w:p>
    <w:p w:rsidR="000D127C" w:rsidRPr="00331D3A" w:rsidRDefault="000D127C" w:rsidP="005760BE">
      <w:pPr>
        <w:pStyle w:val="Basis"/>
      </w:pPr>
      <w:r w:rsidRPr="00331D3A">
        <w:t>20</w:t>
      </w:r>
      <w:r w:rsidR="005760BE">
        <w:t xml:space="preserve"> </w:t>
      </w:r>
      <w:r w:rsidR="005760BE">
        <w:rPr>
          <w:rStyle w:val="Fettdruck"/>
        </w:rPr>
        <w:t>–</w:t>
      </w:r>
      <w:r w:rsidRPr="005760BE">
        <w:rPr>
          <w:rStyle w:val="Fettdruck"/>
        </w:rPr>
        <w:t xml:space="preserve"> Irrfahrt und Heimkehr.</w:t>
      </w:r>
      <w:r w:rsidR="005760BE">
        <w:rPr>
          <w:rStyle w:val="Autor"/>
        </w:rPr>
        <w:t xml:space="preserve"> </w:t>
      </w:r>
      <w:r w:rsidRPr="00331D3A">
        <w:t xml:space="preserve">Homers Odyssee nach dem Text des Lagers 437 von Heinz </w:t>
      </w:r>
      <w:proofErr w:type="spellStart"/>
      <w:r w:rsidRPr="00331D3A">
        <w:t>Schwitzke</w:t>
      </w:r>
      <w:proofErr w:type="spellEnd"/>
      <w:r w:rsidRPr="00331D3A">
        <w:t>. Olten, Walter, 1960. Mit 28 Illustr</w:t>
      </w:r>
      <w:r w:rsidRPr="00331D3A">
        <w:t>a</w:t>
      </w:r>
      <w:r w:rsidRPr="00331D3A">
        <w:t>tionen von R</w:t>
      </w:r>
      <w:r w:rsidRPr="00331D3A">
        <w:t>i</w:t>
      </w:r>
      <w:r w:rsidRPr="00331D3A">
        <w:t>chard Seewald. 178 S., 1 Bl. Or.-Lwd. mit Schutzumschlag; dieser mit kl. Ra</w:t>
      </w:r>
      <w:r w:rsidRPr="00331D3A">
        <w:t>n</w:t>
      </w:r>
      <w:r w:rsidRPr="00331D3A">
        <w:t>dläsuren.</w:t>
      </w:r>
      <w:r w:rsidR="005760BE">
        <w:tab/>
        <w:t>€ </w:t>
      </w:r>
      <w:r w:rsidRPr="00331D3A">
        <w:t>10</w:t>
      </w:r>
      <w:r w:rsidR="005760BE">
        <w:t>,</w:t>
      </w:r>
      <w:r w:rsidR="005760BE">
        <w:noBreakHyphen/>
      </w:r>
    </w:p>
    <w:p w:rsidR="000D127C" w:rsidRPr="00331D3A" w:rsidRDefault="000D127C" w:rsidP="005760BE">
      <w:pPr>
        <w:pStyle w:val="Kommentar"/>
      </w:pPr>
      <w:r w:rsidRPr="00331D3A">
        <w:t xml:space="preserve">"Der folgende Text des </w:t>
      </w:r>
      <w:proofErr w:type="spellStart"/>
      <w:r w:rsidRPr="00331D3A">
        <w:t>Odysseusliedes</w:t>
      </w:r>
      <w:proofErr w:type="spellEnd"/>
      <w:r w:rsidRPr="00331D3A">
        <w:t xml:space="preserve"> ist eine freie, zusammenfassende Nachbildung zu dem Zweck, den mündlichen Vortrag des geschlossenen Ganzen wi</w:t>
      </w:r>
      <w:r w:rsidRPr="00331D3A">
        <w:t>e</w:t>
      </w:r>
      <w:r w:rsidRPr="00331D3A">
        <w:t>der zu ermöglichen. ... Die erste Niederschrift e</w:t>
      </w:r>
      <w:r w:rsidRPr="00331D3A">
        <w:t>r</w:t>
      </w:r>
      <w:r w:rsidRPr="00331D3A">
        <w:t xml:space="preserve">folgte für Herbert Gaertner, der sie 1946 bis 1948 in </w:t>
      </w:r>
      <w:proofErr w:type="spellStart"/>
      <w:r w:rsidRPr="00331D3A">
        <w:t>Ru</w:t>
      </w:r>
      <w:r w:rsidRPr="00331D3A">
        <w:t>ß</w:t>
      </w:r>
      <w:r w:rsidRPr="00331D3A">
        <w:t>land</w:t>
      </w:r>
      <w:proofErr w:type="spellEnd"/>
      <w:r w:rsidRPr="00331D3A">
        <w:t xml:space="preserve"> vor Kriegsgefang</w:t>
      </w:r>
      <w:r w:rsidRPr="00331D3A">
        <w:t>e</w:t>
      </w:r>
      <w:r w:rsidRPr="00331D3A">
        <w:t>nen dreihundertmal sprach." (Vorbeme</w:t>
      </w:r>
      <w:r w:rsidRPr="00331D3A">
        <w:t>r</w:t>
      </w:r>
      <w:r w:rsidRPr="00331D3A">
        <w:t>kung).</w:t>
      </w:r>
    </w:p>
    <w:p w:rsidR="000D127C" w:rsidRPr="00331D3A" w:rsidRDefault="000D127C" w:rsidP="005760BE">
      <w:pPr>
        <w:pStyle w:val="Basis"/>
      </w:pPr>
      <w:r w:rsidRPr="00331D3A">
        <w:t>21</w:t>
      </w:r>
      <w:r w:rsidR="005760BE">
        <w:t xml:space="preserve"> </w:t>
      </w:r>
      <w:r w:rsidR="005760BE">
        <w:rPr>
          <w:rStyle w:val="Fettdruck"/>
        </w:rPr>
        <w:t>–</w:t>
      </w:r>
      <w:r w:rsidRPr="005760BE">
        <w:rPr>
          <w:rStyle w:val="Fettdruck"/>
        </w:rPr>
        <w:t xml:space="preserve"> Lessing, Erich.</w:t>
      </w:r>
      <w:r w:rsidR="005760BE">
        <w:rPr>
          <w:rStyle w:val="Autor"/>
        </w:rPr>
        <w:t xml:space="preserve"> </w:t>
      </w:r>
      <w:r w:rsidRPr="00331D3A">
        <w:t>Die Odyssee. Homers Epos in Bildern erzählt. 3. Auflage. Freiburg, Herder, (1966). 4to. 30,5:26,5 cm. Durchgängig mit teils doppelblattgroßen farbigen fotograf</w:t>
      </w:r>
      <w:r w:rsidRPr="00331D3A">
        <w:t>i</w:t>
      </w:r>
      <w:r w:rsidRPr="00331D3A">
        <w:t>schen Abbildungen u. mit Karten auf den Vo</w:t>
      </w:r>
      <w:r w:rsidRPr="00331D3A">
        <w:t>r</w:t>
      </w:r>
      <w:r w:rsidRPr="00331D3A">
        <w:t>sätzen. 285 S., 7 Bl. Or.-Lwd. mit Schutzu</w:t>
      </w:r>
      <w:r w:rsidRPr="00331D3A">
        <w:t>m</w:t>
      </w:r>
      <w:r w:rsidRPr="00331D3A">
        <w:t>schlag; dieser mit minimalen Randläsuren.</w:t>
      </w:r>
      <w:r w:rsidR="005760BE">
        <w:tab/>
        <w:t>€ </w:t>
      </w:r>
      <w:r w:rsidRPr="00331D3A">
        <w:t>20</w:t>
      </w:r>
      <w:r w:rsidR="005760BE">
        <w:t>,</w:t>
      </w:r>
      <w:r w:rsidR="005760BE">
        <w:noBreakHyphen/>
      </w:r>
    </w:p>
    <w:p w:rsidR="000D127C" w:rsidRPr="00331D3A" w:rsidRDefault="000D127C" w:rsidP="005760BE">
      <w:pPr>
        <w:pStyle w:val="Kommentar"/>
      </w:pPr>
      <w:r w:rsidRPr="00331D3A">
        <w:t xml:space="preserve">Der </w:t>
      </w:r>
      <w:proofErr w:type="spellStart"/>
      <w:r w:rsidRPr="00331D3A">
        <w:t>Magnum</w:t>
      </w:r>
      <w:proofErr w:type="spellEnd"/>
      <w:r w:rsidRPr="00331D3A">
        <w:t>-Fotograf Erich Lessing ist auf den hi</w:t>
      </w:r>
      <w:r w:rsidRPr="00331D3A">
        <w:t>s</w:t>
      </w:r>
      <w:r w:rsidRPr="00331D3A">
        <w:t>torischen Spuren von Odysseus gereist und spektak</w:t>
      </w:r>
      <w:r w:rsidRPr="00331D3A">
        <w:t>u</w:t>
      </w:r>
      <w:r w:rsidRPr="00331D3A">
        <w:t xml:space="preserve">läre Aufnahmen von Kunstschätzen und Landschaften mitgebracht. Enthält außerdem Beiträge von Karl </w:t>
      </w:r>
      <w:proofErr w:type="spellStart"/>
      <w:r w:rsidRPr="00331D3A">
        <w:t>Kerényi</w:t>
      </w:r>
      <w:proofErr w:type="spellEnd"/>
      <w:r w:rsidRPr="00331D3A">
        <w:t xml:space="preserve"> (Homer und seine Odyssee), Michael </w:t>
      </w:r>
      <w:proofErr w:type="spellStart"/>
      <w:r w:rsidRPr="00331D3A">
        <w:t>Gall</w:t>
      </w:r>
      <w:proofErr w:type="spellEnd"/>
      <w:r w:rsidRPr="00331D3A">
        <w:t xml:space="preserve"> (Die Irrfahrten des Odysseus), Heinrich Schliemann (Ithaka, die Heimat des Odysseus) u. Hellmut Sic</w:t>
      </w:r>
      <w:r w:rsidRPr="00331D3A">
        <w:t>h</w:t>
      </w:r>
      <w:r w:rsidRPr="00331D3A">
        <w:t>termann (Die Bilderwelt der Odyssee). - Ein Blatt mit schwacher Knickspur, Vortitel mit kl. privatem B</w:t>
      </w:r>
      <w:r w:rsidRPr="00331D3A">
        <w:t>e</w:t>
      </w:r>
      <w:r w:rsidRPr="00331D3A">
        <w:t>sitzvermerk, sonst gutes Exem</w:t>
      </w:r>
      <w:r w:rsidRPr="00331D3A">
        <w:t>p</w:t>
      </w:r>
      <w:r w:rsidRPr="00331D3A">
        <w:t>lar.</w:t>
      </w:r>
    </w:p>
    <w:p w:rsidR="000D127C" w:rsidRPr="00331D3A" w:rsidRDefault="000D127C" w:rsidP="005760BE">
      <w:pPr>
        <w:pStyle w:val="Basis"/>
      </w:pPr>
      <w:r w:rsidRPr="00331D3A">
        <w:t>22</w:t>
      </w:r>
      <w:r w:rsidR="005760BE">
        <w:t xml:space="preserve"> </w:t>
      </w:r>
      <w:r w:rsidR="005760BE">
        <w:rPr>
          <w:rStyle w:val="Fettdruck"/>
        </w:rPr>
        <w:t>–</w:t>
      </w:r>
      <w:r w:rsidRPr="005760BE">
        <w:rPr>
          <w:rStyle w:val="Fettdruck"/>
        </w:rPr>
        <w:t xml:space="preserve"> Stahl, Hermann.</w:t>
      </w:r>
      <w:r w:rsidR="005760BE">
        <w:rPr>
          <w:rStyle w:val="Autor"/>
        </w:rPr>
        <w:t xml:space="preserve"> </w:t>
      </w:r>
      <w:r w:rsidRPr="00331D3A">
        <w:t>Die Heimkehr des Ody</w:t>
      </w:r>
      <w:r w:rsidRPr="00331D3A">
        <w:t>s</w:t>
      </w:r>
      <w:r w:rsidRPr="00331D3A">
        <w:t>seus. 35. Tsd. Düsseldorf, Schwann, 1949. 262 S., 1 Bl. Or.-Lwd. mit Schutzumschlag.</w:t>
      </w:r>
      <w:r w:rsidR="005760BE">
        <w:tab/>
        <w:t>€ </w:t>
      </w:r>
      <w:r w:rsidRPr="00331D3A">
        <w:t>10</w:t>
      </w:r>
      <w:r w:rsidR="005760BE">
        <w:t>,</w:t>
      </w:r>
      <w:r w:rsidR="005760BE">
        <w:noBreakHyphen/>
      </w:r>
    </w:p>
    <w:p w:rsidR="000D127C" w:rsidRPr="00331D3A" w:rsidRDefault="000D127C" w:rsidP="005760BE">
      <w:pPr>
        <w:pStyle w:val="Kommentar"/>
      </w:pPr>
      <w:r w:rsidRPr="00331D3A">
        <w:t>Eine moderne Prosafassung der Ody</w:t>
      </w:r>
      <w:r w:rsidRPr="00331D3A">
        <w:t>s</w:t>
      </w:r>
      <w:r w:rsidRPr="00331D3A">
        <w:t>see.</w:t>
      </w:r>
    </w:p>
    <w:p w:rsidR="000D127C" w:rsidRPr="00331D3A" w:rsidRDefault="000D127C" w:rsidP="005760BE">
      <w:pPr>
        <w:pStyle w:val="Basis"/>
      </w:pPr>
      <w:r w:rsidRPr="00331D3A">
        <w:t>23</w:t>
      </w:r>
      <w:r w:rsidR="005760BE">
        <w:t xml:space="preserve"> </w:t>
      </w:r>
      <w:r w:rsidRPr="005760BE">
        <w:rPr>
          <w:rStyle w:val="Fettdruck"/>
        </w:rPr>
        <w:t>Homerische Hymnen.</w:t>
      </w:r>
      <w:r w:rsidR="005760BE">
        <w:rPr>
          <w:rStyle w:val="Autor"/>
        </w:rPr>
        <w:t xml:space="preserve"> </w:t>
      </w:r>
      <w:r w:rsidRPr="00331D3A">
        <w:t>Übertragung, Ei</w:t>
      </w:r>
      <w:r w:rsidRPr="00331D3A">
        <w:t>n</w:t>
      </w:r>
      <w:r w:rsidRPr="00331D3A">
        <w:t xml:space="preserve">führung und Erläuterungen von Karl Arno </w:t>
      </w:r>
      <w:proofErr w:type="spellStart"/>
      <w:r w:rsidRPr="00331D3A">
        <w:t>Pfeiff</w:t>
      </w:r>
      <w:proofErr w:type="spellEnd"/>
      <w:r w:rsidRPr="00331D3A">
        <w:t>. He</w:t>
      </w:r>
      <w:r w:rsidRPr="00331D3A">
        <w:t>r</w:t>
      </w:r>
      <w:r w:rsidRPr="00331D3A">
        <w:t xml:space="preserve">ausgegeben von Gerd von der </w:t>
      </w:r>
      <w:proofErr w:type="spellStart"/>
      <w:r w:rsidRPr="00331D3A">
        <w:t>Gönna</w:t>
      </w:r>
      <w:proofErr w:type="spellEnd"/>
      <w:r w:rsidRPr="00331D3A">
        <w:t xml:space="preserve"> u. Erika Simon. Tübingen, </w:t>
      </w:r>
      <w:proofErr w:type="spellStart"/>
      <w:r w:rsidRPr="00331D3A">
        <w:t>Stauffenburg</w:t>
      </w:r>
      <w:proofErr w:type="spellEnd"/>
      <w:r w:rsidRPr="00331D3A">
        <w:t xml:space="preserve"> Verlag, 2002. XV, 204 S. Or.-Kart. (Ad </w:t>
      </w:r>
      <w:proofErr w:type="spellStart"/>
      <w:r w:rsidRPr="00331D3A">
        <w:t>Fontes</w:t>
      </w:r>
      <w:proofErr w:type="spellEnd"/>
      <w:r w:rsidRPr="00331D3A">
        <w:t>, 8).</w:t>
      </w:r>
      <w:r w:rsidRPr="005760BE">
        <w:rPr>
          <w:rStyle w:val="Kursiv"/>
        </w:rPr>
        <w:t xml:space="preserve"> - T</w:t>
      </w:r>
      <w:r w:rsidRPr="005760BE">
        <w:rPr>
          <w:rStyle w:val="Kursiv"/>
        </w:rPr>
        <w:t>i</w:t>
      </w:r>
      <w:r w:rsidRPr="005760BE">
        <w:rPr>
          <w:rStyle w:val="Kursiv"/>
        </w:rPr>
        <w:t>tel mit kl. Besitzvermerk, sonst gutes Exem</w:t>
      </w:r>
      <w:r w:rsidRPr="005760BE">
        <w:rPr>
          <w:rStyle w:val="Kursiv"/>
        </w:rPr>
        <w:t>p</w:t>
      </w:r>
      <w:r w:rsidRPr="005760BE">
        <w:rPr>
          <w:rStyle w:val="Kursiv"/>
        </w:rPr>
        <w:t>lar.</w:t>
      </w:r>
      <w:r w:rsidR="005760BE">
        <w:tab/>
        <w:t>€ </w:t>
      </w:r>
      <w:r w:rsidRPr="00331D3A">
        <w:t>20</w:t>
      </w:r>
      <w:r w:rsidR="005760BE">
        <w:t>,</w:t>
      </w:r>
      <w:r w:rsidR="005760BE">
        <w:noBreakHyphen/>
      </w:r>
    </w:p>
    <w:p w:rsidR="000D127C" w:rsidRPr="00331D3A" w:rsidRDefault="000D127C" w:rsidP="005760BE">
      <w:pPr>
        <w:pStyle w:val="Basis"/>
      </w:pPr>
      <w:r w:rsidRPr="00331D3A">
        <w:t>24</w:t>
      </w:r>
      <w:r w:rsidR="005760BE">
        <w:t xml:space="preserve"> </w:t>
      </w:r>
      <w:r w:rsidRPr="005760BE">
        <w:rPr>
          <w:rStyle w:val="Fettdruck"/>
        </w:rPr>
        <w:t>Jens, Walter.</w:t>
      </w:r>
      <w:r w:rsidR="005760BE">
        <w:rPr>
          <w:rStyle w:val="Autor"/>
        </w:rPr>
        <w:t xml:space="preserve"> </w:t>
      </w:r>
      <w:r w:rsidRPr="00331D3A">
        <w:t>Das Testament des Odysseus. Pfullingen, Neske, (1957). 136 S., 2 Bl. Or.-Lwd.; Rücken u. Oberkante des Vorderdeckel verblasst.</w:t>
      </w:r>
      <w:r w:rsidR="005760BE">
        <w:tab/>
        <w:t>€ </w:t>
      </w:r>
      <w:r w:rsidRPr="00331D3A">
        <w:t>9</w:t>
      </w:r>
      <w:r w:rsidR="005760BE">
        <w:t>,</w:t>
      </w:r>
      <w:r w:rsidR="005760BE">
        <w:noBreakHyphen/>
      </w:r>
    </w:p>
    <w:p w:rsidR="000D127C" w:rsidRPr="00331D3A" w:rsidRDefault="000D127C" w:rsidP="005760BE">
      <w:pPr>
        <w:pStyle w:val="Basis"/>
      </w:pPr>
      <w:r w:rsidRPr="00331D3A">
        <w:t>25</w:t>
      </w:r>
      <w:r w:rsidR="005760BE">
        <w:t xml:space="preserve"> </w:t>
      </w:r>
      <w:proofErr w:type="spellStart"/>
      <w:r w:rsidRPr="005760BE">
        <w:rPr>
          <w:rStyle w:val="Fettdruck"/>
        </w:rPr>
        <w:t>Kerényi</w:t>
      </w:r>
      <w:proofErr w:type="spellEnd"/>
      <w:r w:rsidRPr="005760BE">
        <w:rPr>
          <w:rStyle w:val="Fettdruck"/>
        </w:rPr>
        <w:t>, Karl.</w:t>
      </w:r>
      <w:r w:rsidR="005760BE">
        <w:rPr>
          <w:rStyle w:val="Autor"/>
        </w:rPr>
        <w:t xml:space="preserve"> </w:t>
      </w:r>
      <w:proofErr w:type="spellStart"/>
      <w:r w:rsidRPr="00331D3A">
        <w:t>Apollon</w:t>
      </w:r>
      <w:proofErr w:type="spellEnd"/>
      <w:r w:rsidRPr="00331D3A">
        <w:t>. St</w:t>
      </w:r>
      <w:r w:rsidRPr="00331D3A">
        <w:t>u</w:t>
      </w:r>
      <w:r w:rsidRPr="00331D3A">
        <w:t>dien über antike Religion und Humanität. Wien, Leo, (1937). Mit Tafeln. 279 S., 1 Bl. Illustrie</w:t>
      </w:r>
      <w:r w:rsidRPr="00331D3A">
        <w:t>r</w:t>
      </w:r>
      <w:r w:rsidRPr="00331D3A">
        <w:t>te Or.-Brosch.; Kanten etwas b</w:t>
      </w:r>
      <w:r w:rsidRPr="00331D3A">
        <w:t>e</w:t>
      </w:r>
      <w:r w:rsidRPr="00331D3A">
        <w:t>schabt.</w:t>
      </w:r>
      <w:r w:rsidR="005760BE">
        <w:tab/>
        <w:t>€ </w:t>
      </w:r>
      <w:r w:rsidRPr="00331D3A">
        <w:t>16</w:t>
      </w:r>
      <w:r w:rsidR="005760BE">
        <w:t>,</w:t>
      </w:r>
      <w:r w:rsidR="005760BE">
        <w:noBreakHyphen/>
      </w:r>
    </w:p>
    <w:p w:rsidR="000D127C" w:rsidRPr="00331D3A" w:rsidRDefault="000D127C" w:rsidP="005760BE">
      <w:pPr>
        <w:pStyle w:val="Basis"/>
      </w:pPr>
      <w:r w:rsidRPr="00331D3A">
        <w:t>26</w:t>
      </w:r>
      <w:r w:rsidR="005760BE">
        <w:t xml:space="preserve"> </w:t>
      </w:r>
      <w:r w:rsidR="005760BE">
        <w:rPr>
          <w:rStyle w:val="Fettdruck"/>
        </w:rPr>
        <w:t>–</w:t>
      </w:r>
      <w:r w:rsidR="005760BE">
        <w:rPr>
          <w:rStyle w:val="Autor"/>
        </w:rPr>
        <w:t xml:space="preserve"> </w:t>
      </w:r>
      <w:r w:rsidRPr="00331D3A">
        <w:t>Auf Spuren des Mythos. München, Langen Müller, 1967. Mit Tafelabbildungen. 339 S. Or.-Lwd. mit Schutzumschlag; dieser leicht fl</w:t>
      </w:r>
      <w:r w:rsidRPr="00331D3A">
        <w:t>e</w:t>
      </w:r>
      <w:r w:rsidRPr="00331D3A">
        <w:t>ckig. (Werke in Einze</w:t>
      </w:r>
      <w:r w:rsidRPr="00331D3A">
        <w:t>l</w:t>
      </w:r>
      <w:r w:rsidRPr="00331D3A">
        <w:t>ausgaben, II).</w:t>
      </w:r>
      <w:r w:rsidR="005760BE">
        <w:tab/>
        <w:t>€ </w:t>
      </w:r>
      <w:r w:rsidRPr="00331D3A">
        <w:t>12</w:t>
      </w:r>
      <w:r w:rsidR="005760BE">
        <w:t>,</w:t>
      </w:r>
      <w:r w:rsidR="005760BE">
        <w:noBreakHyphen/>
      </w:r>
    </w:p>
    <w:p w:rsidR="000D127C" w:rsidRPr="00331D3A" w:rsidRDefault="000D127C" w:rsidP="005760BE">
      <w:pPr>
        <w:pStyle w:val="Kommentar"/>
      </w:pPr>
      <w:r w:rsidRPr="00331D3A">
        <w:t>Durch Namen- u. Sachverzeichnis erschlossen. Vo</w:t>
      </w:r>
      <w:r w:rsidRPr="00331D3A">
        <w:t>r</w:t>
      </w:r>
      <w:r w:rsidRPr="00331D3A">
        <w:t>satz mit kl. handschriftlichen Vermerk, sonst gutes Exemplar.</w:t>
      </w:r>
    </w:p>
    <w:p w:rsidR="000D127C" w:rsidRPr="00331D3A" w:rsidRDefault="000D127C" w:rsidP="005760BE">
      <w:pPr>
        <w:pStyle w:val="Basis"/>
      </w:pPr>
      <w:r w:rsidRPr="00331D3A">
        <w:t>27</w:t>
      </w:r>
      <w:r w:rsidR="005760BE">
        <w:t xml:space="preserve"> </w:t>
      </w:r>
      <w:r w:rsidR="005760BE">
        <w:rPr>
          <w:rStyle w:val="Fettdruck"/>
        </w:rPr>
        <w:t>–</w:t>
      </w:r>
      <w:r w:rsidR="005760BE">
        <w:rPr>
          <w:rStyle w:val="Autor"/>
        </w:rPr>
        <w:t xml:space="preserve"> </w:t>
      </w:r>
      <w:r w:rsidRPr="00331D3A">
        <w:t>Griechische Miniaturen. Z</w:t>
      </w:r>
      <w:r w:rsidRPr="00331D3A">
        <w:t>ü</w:t>
      </w:r>
      <w:r w:rsidRPr="00331D3A">
        <w:t>rich, Rhein-Verlag, 1957. Mit 12 Tafelabbi</w:t>
      </w:r>
      <w:r w:rsidRPr="00331D3A">
        <w:t>l</w:t>
      </w:r>
      <w:r w:rsidRPr="00331D3A">
        <w:t>dungen. 211 S. Or.-Lwd. mit Schutzumschlag; leicht berieben.</w:t>
      </w:r>
      <w:r w:rsidR="005760BE">
        <w:tab/>
        <w:t>€ </w:t>
      </w:r>
      <w:r w:rsidRPr="00331D3A">
        <w:t>9</w:t>
      </w:r>
      <w:r w:rsidR="005760BE">
        <w:t>,</w:t>
      </w:r>
      <w:r w:rsidR="005760BE">
        <w:noBreakHyphen/>
      </w:r>
    </w:p>
    <w:p w:rsidR="000D127C" w:rsidRPr="00331D3A" w:rsidRDefault="000D127C" w:rsidP="005760BE">
      <w:pPr>
        <w:pStyle w:val="Basis"/>
      </w:pPr>
      <w:r w:rsidRPr="00331D3A">
        <w:t>28</w:t>
      </w:r>
      <w:r w:rsidR="005760BE">
        <w:t xml:space="preserve"> </w:t>
      </w:r>
      <w:r w:rsidR="005760BE">
        <w:rPr>
          <w:rStyle w:val="Fettdruck"/>
        </w:rPr>
        <w:t>–</w:t>
      </w:r>
      <w:r w:rsidR="005760BE">
        <w:rPr>
          <w:rStyle w:val="Autor"/>
        </w:rPr>
        <w:t xml:space="preserve"> </w:t>
      </w:r>
      <w:r w:rsidRPr="00331D3A">
        <w:t>Die Heroen der Griechen. Zürich, Rhein-Verlag, 1958. Mit 80 Tafelabbi</w:t>
      </w:r>
      <w:r w:rsidRPr="00331D3A">
        <w:t>l</w:t>
      </w:r>
      <w:r w:rsidRPr="00331D3A">
        <w:t>dungen. 476 S. Or.-Lwd.; Schnitt minimal stockfleckig.</w:t>
      </w:r>
      <w:r w:rsidR="005760BE">
        <w:tab/>
        <w:t>€ </w:t>
      </w:r>
      <w:r w:rsidRPr="00331D3A">
        <w:t>14</w:t>
      </w:r>
      <w:r w:rsidR="005760BE">
        <w:t>,</w:t>
      </w:r>
      <w:r w:rsidR="005760BE">
        <w:noBreakHyphen/>
      </w:r>
    </w:p>
    <w:p w:rsidR="000D127C" w:rsidRPr="00331D3A" w:rsidRDefault="000D127C" w:rsidP="005760BE">
      <w:pPr>
        <w:pStyle w:val="Basis"/>
      </w:pPr>
      <w:r w:rsidRPr="00331D3A">
        <w:t>29</w:t>
      </w:r>
      <w:r w:rsidR="005760BE">
        <w:t xml:space="preserve"> </w:t>
      </w:r>
      <w:r w:rsidR="005760BE">
        <w:rPr>
          <w:rStyle w:val="Fettdruck"/>
        </w:rPr>
        <w:t>–</w:t>
      </w:r>
      <w:r w:rsidR="005760BE">
        <w:rPr>
          <w:rStyle w:val="Autor"/>
        </w:rPr>
        <w:t xml:space="preserve"> </w:t>
      </w:r>
      <w:r w:rsidRPr="00331D3A">
        <w:t xml:space="preserve">Die Religion der Griechen und Römer. Darmstadt, Wissenschaftliche Buchgesellschaft (Lizenz: </w:t>
      </w:r>
      <w:proofErr w:type="spellStart"/>
      <w:r w:rsidRPr="00331D3A">
        <w:t>Droemer</w:t>
      </w:r>
      <w:proofErr w:type="spellEnd"/>
      <w:r w:rsidRPr="00331D3A">
        <w:t xml:space="preserve"> </w:t>
      </w:r>
      <w:proofErr w:type="spellStart"/>
      <w:r w:rsidRPr="00331D3A">
        <w:t>Knaur</w:t>
      </w:r>
      <w:proofErr w:type="spellEnd"/>
      <w:r w:rsidRPr="00331D3A">
        <w:t>), 1963. Gr.-8vo. Mit 124 Tafelabbildungen. 302 S., 1 Bl. Or.-Lwd.</w:t>
      </w:r>
      <w:r w:rsidR="005760BE">
        <w:tab/>
        <w:t>€ </w:t>
      </w:r>
      <w:r w:rsidRPr="00331D3A">
        <w:t>12</w:t>
      </w:r>
      <w:r w:rsidR="005760BE">
        <w:t>,</w:t>
      </w:r>
      <w:r w:rsidR="005760BE">
        <w:noBreakHyphen/>
      </w:r>
    </w:p>
    <w:p w:rsidR="000D127C" w:rsidRPr="00331D3A" w:rsidRDefault="000D127C" w:rsidP="005760BE">
      <w:pPr>
        <w:pStyle w:val="Basis"/>
      </w:pPr>
      <w:r w:rsidRPr="00331D3A">
        <w:t>30</w:t>
      </w:r>
      <w:r w:rsidR="005760BE">
        <w:t xml:space="preserve"> </w:t>
      </w:r>
      <w:r w:rsidRPr="005760BE">
        <w:rPr>
          <w:rStyle w:val="Fettdruck"/>
        </w:rPr>
        <w:t xml:space="preserve">Kreta. </w:t>
      </w:r>
      <w:r w:rsidR="005760BE">
        <w:rPr>
          <w:rStyle w:val="Fettdruck"/>
        </w:rPr>
        <w:t>–</w:t>
      </w:r>
      <w:r w:rsidRPr="005760BE">
        <w:rPr>
          <w:rStyle w:val="Fettdruck"/>
        </w:rPr>
        <w:t xml:space="preserve"> Bryans, Robin.</w:t>
      </w:r>
      <w:r w:rsidR="005760BE">
        <w:rPr>
          <w:rStyle w:val="Autor"/>
        </w:rPr>
        <w:t xml:space="preserve"> </w:t>
      </w:r>
      <w:r w:rsidRPr="00331D3A">
        <w:t>Kreta. Deutsch von Peter de Mendelssohn. 3. Auflage. Mü</w:t>
      </w:r>
      <w:r w:rsidRPr="00331D3A">
        <w:t>n</w:t>
      </w:r>
      <w:r w:rsidRPr="00331D3A">
        <w:t xml:space="preserve">chen, </w:t>
      </w:r>
      <w:proofErr w:type="spellStart"/>
      <w:r w:rsidRPr="00331D3A">
        <w:t>Prestel</w:t>
      </w:r>
      <w:proofErr w:type="spellEnd"/>
      <w:r w:rsidRPr="00331D3A">
        <w:t>, 1975. Mit 7 Karten, 5 Farbtafeln u. 40 Tafelseiten mit s/w Abbildu</w:t>
      </w:r>
      <w:r w:rsidRPr="00331D3A">
        <w:t>n</w:t>
      </w:r>
      <w:r w:rsidRPr="00331D3A">
        <w:t>gen. 390 S., 1 Bl. Or.-Lwd. mit Schutzumschlag.</w:t>
      </w:r>
      <w:r w:rsidR="005760BE">
        <w:tab/>
        <w:t>€ </w:t>
      </w:r>
      <w:r w:rsidRPr="00331D3A">
        <w:t>6</w:t>
      </w:r>
      <w:r w:rsidR="005760BE">
        <w:t>,</w:t>
      </w:r>
      <w:r w:rsidR="005760BE">
        <w:noBreakHyphen/>
      </w:r>
    </w:p>
    <w:p w:rsidR="000D127C" w:rsidRPr="00331D3A" w:rsidRDefault="000D127C" w:rsidP="005760BE">
      <w:pPr>
        <w:pStyle w:val="Basis"/>
      </w:pPr>
      <w:r w:rsidRPr="00331D3A">
        <w:t>31</w:t>
      </w:r>
      <w:r w:rsidR="005760BE">
        <w:t xml:space="preserve"> </w:t>
      </w:r>
      <w:r w:rsidR="005760BE">
        <w:rPr>
          <w:rStyle w:val="Fettdruck"/>
        </w:rPr>
        <w:t>–</w:t>
      </w:r>
      <w:r w:rsidRPr="005760BE">
        <w:rPr>
          <w:rStyle w:val="Fettdruck"/>
        </w:rPr>
        <w:t xml:space="preserve"> </w:t>
      </w:r>
      <w:proofErr w:type="spellStart"/>
      <w:r w:rsidRPr="005760BE">
        <w:rPr>
          <w:rStyle w:val="Fettdruck"/>
        </w:rPr>
        <w:t>Einsle</w:t>
      </w:r>
      <w:proofErr w:type="spellEnd"/>
      <w:r w:rsidRPr="005760BE">
        <w:rPr>
          <w:rStyle w:val="Fettdruck"/>
        </w:rPr>
        <w:t>, Hans.</w:t>
      </w:r>
      <w:r w:rsidR="005760BE">
        <w:rPr>
          <w:rStyle w:val="Autor"/>
        </w:rPr>
        <w:t xml:space="preserve"> </w:t>
      </w:r>
      <w:r w:rsidRPr="00331D3A">
        <w:t>Ich, Minos, König von Kr</w:t>
      </w:r>
      <w:r w:rsidRPr="00331D3A">
        <w:t>e</w:t>
      </w:r>
      <w:r w:rsidRPr="00331D3A">
        <w:t xml:space="preserve">ta. Ein Roman. </w:t>
      </w:r>
      <w:proofErr w:type="spellStart"/>
      <w:r w:rsidRPr="00331D3A">
        <w:t>Gernsbach</w:t>
      </w:r>
      <w:proofErr w:type="spellEnd"/>
      <w:r w:rsidRPr="00331D3A">
        <w:t>, Katz, 1987. 525 S. Or.-Pp. mit Schutzumschlag.</w:t>
      </w:r>
      <w:r w:rsidR="005760BE">
        <w:tab/>
        <w:t>€ </w:t>
      </w:r>
      <w:r w:rsidRPr="00331D3A">
        <w:t>8</w:t>
      </w:r>
      <w:r w:rsidR="005760BE">
        <w:t>,</w:t>
      </w:r>
      <w:r w:rsidR="005760BE">
        <w:noBreakHyphen/>
      </w:r>
    </w:p>
    <w:p w:rsidR="000D127C" w:rsidRPr="00331D3A" w:rsidRDefault="000D127C" w:rsidP="005760BE">
      <w:pPr>
        <w:pStyle w:val="Basis"/>
      </w:pPr>
      <w:r w:rsidRPr="00331D3A">
        <w:t>32</w:t>
      </w:r>
      <w:r w:rsidR="005760BE">
        <w:t xml:space="preserve"> </w:t>
      </w:r>
      <w:r w:rsidR="005760BE">
        <w:rPr>
          <w:rStyle w:val="Fettdruck"/>
        </w:rPr>
        <w:t>–</w:t>
      </w:r>
      <w:r w:rsidRPr="005760BE">
        <w:rPr>
          <w:rStyle w:val="Fettdruck"/>
        </w:rPr>
        <w:t xml:space="preserve"> </w:t>
      </w:r>
      <w:proofErr w:type="spellStart"/>
      <w:r w:rsidRPr="005760BE">
        <w:rPr>
          <w:rStyle w:val="Fettdruck"/>
        </w:rPr>
        <w:t>Gaitanides</w:t>
      </w:r>
      <w:proofErr w:type="spellEnd"/>
      <w:r w:rsidRPr="005760BE">
        <w:rPr>
          <w:rStyle w:val="Fettdruck"/>
        </w:rPr>
        <w:t>, Johannes u. Rudolf Schne</w:t>
      </w:r>
      <w:r w:rsidRPr="005760BE">
        <w:rPr>
          <w:rStyle w:val="Fettdruck"/>
        </w:rPr>
        <w:t>i</w:t>
      </w:r>
      <w:r w:rsidRPr="005760BE">
        <w:rPr>
          <w:rStyle w:val="Fettdruck"/>
        </w:rPr>
        <w:t>der-Manns Au.</w:t>
      </w:r>
      <w:r w:rsidR="005760BE">
        <w:rPr>
          <w:rStyle w:val="Autor"/>
        </w:rPr>
        <w:t xml:space="preserve"> </w:t>
      </w:r>
      <w:r w:rsidRPr="00331D3A">
        <w:t>Traumfahrten auf und um Kr</w:t>
      </w:r>
      <w:r w:rsidRPr="00331D3A">
        <w:t>e</w:t>
      </w:r>
      <w:r w:rsidRPr="00331D3A">
        <w:t>ta. Auf den Spuren der mino</w:t>
      </w:r>
      <w:r w:rsidRPr="00331D3A">
        <w:t>i</w:t>
      </w:r>
      <w:r w:rsidRPr="00331D3A">
        <w:t xml:space="preserve">schen Welt. Wien, </w:t>
      </w:r>
      <w:proofErr w:type="spellStart"/>
      <w:r w:rsidRPr="00331D3A">
        <w:t>Molden</w:t>
      </w:r>
      <w:proofErr w:type="spellEnd"/>
      <w:r w:rsidRPr="00331D3A">
        <w:t>, 1980. Kl.-4to. 205 S., 1 Bl. Or.-Lwd. mit illustriertem Schutzumschlag.</w:t>
      </w:r>
      <w:r w:rsidR="005760BE">
        <w:tab/>
        <w:t>€ </w:t>
      </w:r>
      <w:r w:rsidRPr="00331D3A">
        <w:t>10</w:t>
      </w:r>
      <w:r w:rsidR="005760BE">
        <w:t>,</w:t>
      </w:r>
      <w:r w:rsidR="005760BE">
        <w:noBreakHyphen/>
      </w:r>
    </w:p>
    <w:p w:rsidR="000D127C" w:rsidRPr="00331D3A" w:rsidRDefault="000D127C" w:rsidP="005760BE">
      <w:pPr>
        <w:pStyle w:val="Basis"/>
      </w:pPr>
      <w:r w:rsidRPr="00331D3A">
        <w:t>33</w:t>
      </w:r>
      <w:r w:rsidR="005760BE">
        <w:t xml:space="preserve"> </w:t>
      </w:r>
      <w:proofErr w:type="spellStart"/>
      <w:r w:rsidRPr="005760BE">
        <w:rPr>
          <w:rStyle w:val="Fettdruck"/>
        </w:rPr>
        <w:t>Langewiesche</w:t>
      </w:r>
      <w:proofErr w:type="spellEnd"/>
      <w:r w:rsidRPr="005760BE">
        <w:rPr>
          <w:rStyle w:val="Fettdruck"/>
        </w:rPr>
        <w:t>, Marianne.</w:t>
      </w:r>
      <w:r w:rsidR="005760BE">
        <w:rPr>
          <w:rStyle w:val="Autor"/>
        </w:rPr>
        <w:t xml:space="preserve"> </w:t>
      </w:r>
      <w:proofErr w:type="spellStart"/>
      <w:r w:rsidRPr="00331D3A">
        <w:t>Castell</w:t>
      </w:r>
      <w:proofErr w:type="spellEnd"/>
      <w:r w:rsidRPr="00331D3A">
        <w:t xml:space="preserve"> </w:t>
      </w:r>
      <w:proofErr w:type="spellStart"/>
      <w:r w:rsidRPr="00331D3A">
        <w:t>Bô</w:t>
      </w:r>
      <w:proofErr w:type="spellEnd"/>
      <w:r w:rsidRPr="00331D3A">
        <w:t>. - Odysseus und sein Ruder. Überlingen, Wulff, 1947. Kl.-8vo. 62 S., 1 Bl. Or.-Pp.</w:t>
      </w:r>
      <w:r w:rsidR="005760BE">
        <w:tab/>
        <w:t>€ </w:t>
      </w:r>
      <w:r w:rsidRPr="00331D3A">
        <w:t>8</w:t>
      </w:r>
      <w:r w:rsidR="005760BE">
        <w:t>,</w:t>
      </w:r>
      <w:r w:rsidR="005760BE">
        <w:noBreakHyphen/>
      </w:r>
    </w:p>
    <w:p w:rsidR="000D127C" w:rsidRPr="00331D3A" w:rsidRDefault="000D127C" w:rsidP="005760BE">
      <w:pPr>
        <w:pStyle w:val="Kommentar"/>
      </w:pPr>
      <w:r w:rsidRPr="00331D3A">
        <w:t>WG 5. Erste Ausgabe. - Papier leicht gebräunt, sonst gutes Exem</w:t>
      </w:r>
      <w:r w:rsidRPr="00331D3A">
        <w:t>p</w:t>
      </w:r>
      <w:r w:rsidRPr="00331D3A">
        <w:t>lar.</w:t>
      </w:r>
    </w:p>
    <w:p w:rsidR="000D127C" w:rsidRPr="00331D3A" w:rsidRDefault="000D127C" w:rsidP="005760BE">
      <w:pPr>
        <w:pStyle w:val="Basis"/>
      </w:pPr>
      <w:r w:rsidRPr="00331D3A">
        <w:t>34</w:t>
      </w:r>
      <w:r w:rsidR="005760BE">
        <w:t xml:space="preserve"> </w:t>
      </w:r>
      <w:r w:rsidRPr="005760BE">
        <w:rPr>
          <w:rStyle w:val="Fettdruck"/>
        </w:rPr>
        <w:t>Moritz, Karl Philipp.</w:t>
      </w:r>
      <w:r w:rsidR="005760BE">
        <w:rPr>
          <w:rStyle w:val="Autor"/>
        </w:rPr>
        <w:t xml:space="preserve"> </w:t>
      </w:r>
      <w:r w:rsidRPr="00331D3A">
        <w:t>Götterlehre der Gri</w:t>
      </w:r>
      <w:r w:rsidRPr="00331D3A">
        <w:t>e</w:t>
      </w:r>
      <w:r w:rsidRPr="00331D3A">
        <w:t>chen und Römer. In neuer Bearbeitung herau</w:t>
      </w:r>
      <w:r w:rsidRPr="00331D3A">
        <w:t>s</w:t>
      </w:r>
      <w:r w:rsidRPr="00331D3A">
        <w:t>gegeben von Max Oberbreyer. Leipzig, Reclam, ca. 1885. Kl.-8vo. Mit 62 Tafelabbildungen. 314 S. u. Ve</w:t>
      </w:r>
      <w:r w:rsidRPr="00331D3A">
        <w:t>r</w:t>
      </w:r>
      <w:r w:rsidRPr="00331D3A">
        <w:t>lagsanzeigen. Or.-Lwd. mit Gold- u. Blindprägung; Kapitale u. Ecken best</w:t>
      </w:r>
      <w:r w:rsidRPr="00331D3A">
        <w:t>o</w:t>
      </w:r>
      <w:r w:rsidRPr="00331D3A">
        <w:t>ßen.</w:t>
      </w:r>
      <w:r w:rsidRPr="005760BE">
        <w:rPr>
          <w:rStyle w:val="Kursiv"/>
        </w:rPr>
        <w:t xml:space="preserve"> - Papier etw. gebräunt u. tlw. braunfleckig.</w:t>
      </w:r>
      <w:r w:rsidR="005760BE">
        <w:tab/>
        <w:t>€ </w:t>
      </w:r>
      <w:r w:rsidRPr="00331D3A">
        <w:t>12</w:t>
      </w:r>
      <w:r w:rsidR="005760BE">
        <w:t>,</w:t>
      </w:r>
      <w:r w:rsidR="005760BE">
        <w:noBreakHyphen/>
      </w:r>
    </w:p>
    <w:p w:rsidR="000D127C" w:rsidRPr="00331D3A" w:rsidRDefault="000D127C" w:rsidP="005760BE">
      <w:pPr>
        <w:pStyle w:val="Basis"/>
      </w:pPr>
      <w:r w:rsidRPr="00331D3A">
        <w:t>35</w:t>
      </w:r>
      <w:r w:rsidR="005760BE">
        <w:t xml:space="preserve"> </w:t>
      </w:r>
      <w:r w:rsidRPr="005760BE">
        <w:rPr>
          <w:rStyle w:val="Fettdruck"/>
        </w:rPr>
        <w:t xml:space="preserve">Morrison, John S. u. John F. </w:t>
      </w:r>
      <w:proofErr w:type="spellStart"/>
      <w:r w:rsidRPr="005760BE">
        <w:rPr>
          <w:rStyle w:val="Fettdruck"/>
        </w:rPr>
        <w:t>Coates</w:t>
      </w:r>
      <w:proofErr w:type="spellEnd"/>
      <w:r w:rsidRPr="005760BE">
        <w:rPr>
          <w:rStyle w:val="Fettdruck"/>
        </w:rPr>
        <w:t>.</w:t>
      </w:r>
      <w:r w:rsidR="005760BE">
        <w:rPr>
          <w:rStyle w:val="Autor"/>
        </w:rPr>
        <w:t xml:space="preserve"> </w:t>
      </w:r>
      <w:r w:rsidRPr="00331D3A">
        <w:t>Die athenische Triere. Geschichte und Rekonstru</w:t>
      </w:r>
      <w:r w:rsidRPr="00331D3A">
        <w:t>k</w:t>
      </w:r>
      <w:r w:rsidRPr="00331D3A">
        <w:t>tion eines Kriegsschiffs der griechischen Ant</w:t>
      </w:r>
      <w:r w:rsidRPr="00331D3A">
        <w:t>i</w:t>
      </w:r>
      <w:r w:rsidRPr="00331D3A">
        <w:t>ke. Übersetzt von W. Felten. Mainz, Philipp von Zabern, 1990. Gr.-8vo. Mit zahlreichen f</w:t>
      </w:r>
      <w:r w:rsidRPr="00331D3A">
        <w:t>o</w:t>
      </w:r>
      <w:r w:rsidRPr="00331D3A">
        <w:t>tografischen Abbi</w:t>
      </w:r>
      <w:r w:rsidRPr="00331D3A">
        <w:t>l</w:t>
      </w:r>
      <w:r w:rsidRPr="00331D3A">
        <w:t>dungen. 380 S., 2 Bl. Or.-Lwd. mit Schutzumschlag. (Kulturgeschichte der antiken Welt, 44).</w:t>
      </w:r>
      <w:r w:rsidRPr="005760BE">
        <w:rPr>
          <w:rStyle w:val="Kursiv"/>
        </w:rPr>
        <w:t xml:space="preserve"> - Vorsatz mit privatem Namensstempel.</w:t>
      </w:r>
      <w:r w:rsidR="005760BE">
        <w:tab/>
        <w:t>€ </w:t>
      </w:r>
      <w:r w:rsidRPr="00331D3A">
        <w:t>15</w:t>
      </w:r>
      <w:r w:rsidR="005760BE">
        <w:t>,</w:t>
      </w:r>
      <w:r w:rsidR="005760BE">
        <w:noBreakHyphen/>
      </w:r>
    </w:p>
    <w:p w:rsidR="000D127C" w:rsidRPr="00331D3A" w:rsidRDefault="000D127C" w:rsidP="005760BE">
      <w:pPr>
        <w:pStyle w:val="Basis"/>
      </w:pPr>
      <w:r w:rsidRPr="00331D3A">
        <w:t>36</w:t>
      </w:r>
      <w:r w:rsidR="005760BE">
        <w:t xml:space="preserve"> </w:t>
      </w:r>
      <w:r w:rsidRPr="005760BE">
        <w:rPr>
          <w:rStyle w:val="Fettdruck"/>
        </w:rPr>
        <w:t xml:space="preserve">Odysseus. </w:t>
      </w:r>
      <w:r w:rsidR="005760BE">
        <w:rPr>
          <w:rStyle w:val="Fettdruck"/>
        </w:rPr>
        <w:t>–</w:t>
      </w:r>
      <w:r w:rsidRPr="005760BE">
        <w:rPr>
          <w:rStyle w:val="Fettdruck"/>
        </w:rPr>
        <w:t xml:space="preserve"> </w:t>
      </w:r>
      <w:proofErr w:type="spellStart"/>
      <w:r w:rsidRPr="005760BE">
        <w:rPr>
          <w:rStyle w:val="Fettdruck"/>
        </w:rPr>
        <w:t>Andreae</w:t>
      </w:r>
      <w:proofErr w:type="spellEnd"/>
      <w:r w:rsidRPr="005760BE">
        <w:rPr>
          <w:rStyle w:val="Fettdruck"/>
        </w:rPr>
        <w:t>, Be</w:t>
      </w:r>
      <w:r w:rsidRPr="005760BE">
        <w:rPr>
          <w:rStyle w:val="Fettdruck"/>
        </w:rPr>
        <w:t>r</w:t>
      </w:r>
      <w:r w:rsidRPr="005760BE">
        <w:rPr>
          <w:rStyle w:val="Fettdruck"/>
        </w:rPr>
        <w:t>nard.</w:t>
      </w:r>
      <w:r w:rsidR="005760BE">
        <w:rPr>
          <w:rStyle w:val="Autor"/>
        </w:rPr>
        <w:t xml:space="preserve"> </w:t>
      </w:r>
      <w:r w:rsidRPr="00331D3A">
        <w:t xml:space="preserve">Odysseus. Archäologie des europäischen Menschenbildes. Frankfurt, </w:t>
      </w:r>
      <w:proofErr w:type="spellStart"/>
      <w:r w:rsidRPr="00331D3A">
        <w:t>Societät</w:t>
      </w:r>
      <w:proofErr w:type="spellEnd"/>
      <w:r w:rsidRPr="00331D3A">
        <w:t>, 1982. Gr.-8vo. Mit zahlre</w:t>
      </w:r>
      <w:r w:rsidRPr="00331D3A">
        <w:t>i</w:t>
      </w:r>
      <w:r w:rsidRPr="00331D3A">
        <w:t>chen, teils farbigen fotograf</w:t>
      </w:r>
      <w:r w:rsidRPr="00331D3A">
        <w:t>i</w:t>
      </w:r>
      <w:r w:rsidRPr="00331D3A">
        <w:t>schen Abbildungen u. Illustrationen. 272 S. Or.-Lwd. mit Schut</w:t>
      </w:r>
      <w:r w:rsidRPr="00331D3A">
        <w:t>z</w:t>
      </w:r>
      <w:r w:rsidRPr="00331D3A">
        <w:t>umschlag.</w:t>
      </w:r>
      <w:r w:rsidR="005760BE">
        <w:tab/>
        <w:t>€ </w:t>
      </w:r>
      <w:r w:rsidRPr="00331D3A">
        <w:t>12</w:t>
      </w:r>
      <w:r w:rsidR="005760BE">
        <w:t>,</w:t>
      </w:r>
      <w:r w:rsidR="005760BE">
        <w:noBreakHyphen/>
      </w:r>
    </w:p>
    <w:p w:rsidR="000D127C" w:rsidRPr="00331D3A" w:rsidRDefault="000D127C" w:rsidP="005760BE">
      <w:pPr>
        <w:pStyle w:val="Basis"/>
      </w:pPr>
      <w:r w:rsidRPr="00331D3A">
        <w:t>37</w:t>
      </w:r>
      <w:r w:rsidR="005760BE">
        <w:t xml:space="preserve"> </w:t>
      </w:r>
      <w:r w:rsidR="005760BE">
        <w:rPr>
          <w:rStyle w:val="Fettdruck"/>
        </w:rPr>
        <w:t>–</w:t>
      </w:r>
      <w:r w:rsidRPr="005760BE">
        <w:rPr>
          <w:rStyle w:val="Fettdruck"/>
        </w:rPr>
        <w:t xml:space="preserve"> </w:t>
      </w:r>
      <w:r w:rsidR="005760BE">
        <w:rPr>
          <w:rStyle w:val="Fettdruck"/>
        </w:rPr>
        <w:t>–</w:t>
      </w:r>
      <w:r w:rsidR="005760BE">
        <w:rPr>
          <w:rStyle w:val="Autor"/>
        </w:rPr>
        <w:t xml:space="preserve"> </w:t>
      </w:r>
      <w:r w:rsidRPr="00331D3A">
        <w:t>Odysseus. Mythos und Erinnerungen. Begleitband zur Ausstellung im Haus der Kunst, München. Mainz, Philipp von Zabern, 1999. 4to. Mit zahlreichen, teils farbigen fot</w:t>
      </w:r>
      <w:r w:rsidRPr="00331D3A">
        <w:t>o</w:t>
      </w:r>
      <w:r w:rsidRPr="00331D3A">
        <w:t>grafischen Abbildungen u. Illustrati</w:t>
      </w:r>
      <w:r w:rsidRPr="00331D3A">
        <w:t>o</w:t>
      </w:r>
      <w:r w:rsidRPr="00331D3A">
        <w:t>nen. 400 S. Or.-Lwd. mit Schutzumschlag.</w:t>
      </w:r>
      <w:r w:rsidR="005760BE">
        <w:tab/>
        <w:t>€ </w:t>
      </w:r>
      <w:r w:rsidRPr="00331D3A">
        <w:t>22</w:t>
      </w:r>
      <w:r w:rsidR="005760BE">
        <w:t>,</w:t>
      </w:r>
      <w:r w:rsidR="005760BE">
        <w:noBreakHyphen/>
      </w:r>
    </w:p>
    <w:p w:rsidR="000D127C" w:rsidRPr="00331D3A" w:rsidRDefault="000D127C" w:rsidP="005760BE">
      <w:pPr>
        <w:pStyle w:val="Kommentar"/>
      </w:pPr>
      <w:r w:rsidRPr="00331D3A">
        <w:t>Die in Leinen gebundene Buchhandelsausg</w:t>
      </w:r>
      <w:r w:rsidRPr="00331D3A">
        <w:t>a</w:t>
      </w:r>
      <w:r w:rsidRPr="00331D3A">
        <w:t>be.</w:t>
      </w:r>
    </w:p>
    <w:p w:rsidR="000D127C" w:rsidRPr="00331D3A" w:rsidRDefault="000D127C" w:rsidP="005760BE">
      <w:pPr>
        <w:pStyle w:val="Basis"/>
      </w:pPr>
      <w:r w:rsidRPr="00331D3A">
        <w:t>38</w:t>
      </w:r>
      <w:r w:rsidR="005760BE">
        <w:t xml:space="preserve"> </w:t>
      </w:r>
      <w:r w:rsidR="005760BE">
        <w:rPr>
          <w:rStyle w:val="Fettdruck"/>
        </w:rPr>
        <w:t>–</w:t>
      </w:r>
      <w:r w:rsidRPr="005760BE">
        <w:rPr>
          <w:rStyle w:val="Fettdruck"/>
        </w:rPr>
        <w:t xml:space="preserve"> Lange Irrfahrt - große Heimkehr.</w:t>
      </w:r>
      <w:r w:rsidR="005760BE">
        <w:rPr>
          <w:rStyle w:val="Autor"/>
        </w:rPr>
        <w:t xml:space="preserve"> </w:t>
      </w:r>
      <w:r w:rsidRPr="00331D3A">
        <w:t>Ody</w:t>
      </w:r>
      <w:r w:rsidRPr="00331D3A">
        <w:t>s</w:t>
      </w:r>
      <w:r w:rsidRPr="00331D3A">
        <w:t>seus als Archetyp - zur Aktualität des M</w:t>
      </w:r>
      <w:r w:rsidRPr="00331D3A">
        <w:t>y</w:t>
      </w:r>
      <w:r w:rsidRPr="00331D3A">
        <w:t>thos. Herausgegeben von Gotthard Fuchs. Frankfurt, Knecht, 1994. Kl.-8vo. 239 S. Or.-Kart.</w:t>
      </w:r>
      <w:r w:rsidR="005760BE">
        <w:tab/>
        <w:t>€ </w:t>
      </w:r>
      <w:r w:rsidRPr="00331D3A">
        <w:t>18</w:t>
      </w:r>
      <w:r w:rsidR="005760BE">
        <w:t>,</w:t>
      </w:r>
      <w:r w:rsidR="005760BE">
        <w:noBreakHyphen/>
      </w:r>
    </w:p>
    <w:p w:rsidR="000D127C" w:rsidRPr="00331D3A" w:rsidRDefault="000D127C" w:rsidP="005760BE">
      <w:pPr>
        <w:pStyle w:val="Kommentar"/>
      </w:pPr>
      <w:r w:rsidRPr="00331D3A">
        <w:t xml:space="preserve">Mit Beiträgen von Aleida Assmann, </w:t>
      </w:r>
      <w:proofErr w:type="spellStart"/>
      <w:r w:rsidRPr="00331D3A">
        <w:t>Uvo</w:t>
      </w:r>
      <w:proofErr w:type="spellEnd"/>
      <w:r w:rsidRPr="00331D3A">
        <w:t xml:space="preserve"> Hölscher, Ruedi </w:t>
      </w:r>
      <w:proofErr w:type="spellStart"/>
      <w:r w:rsidRPr="00331D3A">
        <w:t>Imbach</w:t>
      </w:r>
      <w:proofErr w:type="spellEnd"/>
      <w:r w:rsidRPr="00331D3A">
        <w:t xml:space="preserve">, Georg Peter Landmann, Walter Lesch, Elisabeth </w:t>
      </w:r>
      <w:proofErr w:type="spellStart"/>
      <w:r w:rsidRPr="00331D3A">
        <w:t>Rüf</w:t>
      </w:r>
      <w:proofErr w:type="spellEnd"/>
      <w:r w:rsidRPr="00331D3A">
        <w:t xml:space="preserve"> u. Rudolf </w:t>
      </w:r>
      <w:proofErr w:type="spellStart"/>
      <w:r w:rsidRPr="00331D3A">
        <w:t>Sühnel</w:t>
      </w:r>
      <w:proofErr w:type="spellEnd"/>
      <w:r w:rsidRPr="00331D3A">
        <w:t>.</w:t>
      </w:r>
    </w:p>
    <w:p w:rsidR="000D127C" w:rsidRPr="00331D3A" w:rsidRDefault="000D127C" w:rsidP="005760BE">
      <w:pPr>
        <w:pStyle w:val="Basis"/>
      </w:pPr>
      <w:r w:rsidRPr="00331D3A">
        <w:t>39</w:t>
      </w:r>
      <w:r w:rsidR="005760BE">
        <w:t xml:space="preserve"> </w:t>
      </w:r>
      <w:proofErr w:type="spellStart"/>
      <w:r w:rsidRPr="005760BE">
        <w:rPr>
          <w:rStyle w:val="Fettdruck"/>
        </w:rPr>
        <w:t>Peterich</w:t>
      </w:r>
      <w:proofErr w:type="spellEnd"/>
      <w:r w:rsidRPr="005760BE">
        <w:rPr>
          <w:rStyle w:val="Fettdruck"/>
        </w:rPr>
        <w:t>, Eckart.</w:t>
      </w:r>
      <w:r w:rsidR="005760BE">
        <w:rPr>
          <w:rStyle w:val="Autor"/>
        </w:rPr>
        <w:t xml:space="preserve"> </w:t>
      </w:r>
      <w:r w:rsidRPr="00331D3A">
        <w:t>Götter und Helden der Griechen. Kleine Mythologie. 5. Auflage. O</w:t>
      </w:r>
      <w:r w:rsidRPr="00331D3A">
        <w:t>l</w:t>
      </w:r>
      <w:r w:rsidRPr="00331D3A">
        <w:t>ten, Walter, ca. 1970. Mit Karten u. Abbildu</w:t>
      </w:r>
      <w:r w:rsidRPr="00331D3A">
        <w:t>n</w:t>
      </w:r>
      <w:r w:rsidRPr="00331D3A">
        <w:t>gen. 153 S., 1 Bl. Or.-Lwd. mit Schutzu</w:t>
      </w:r>
      <w:r w:rsidRPr="00331D3A">
        <w:t>m</w:t>
      </w:r>
      <w:r w:rsidRPr="00331D3A">
        <w:t>schlag; hintere Umschlaghälfte b</w:t>
      </w:r>
      <w:r w:rsidRPr="00331D3A">
        <w:t>e</w:t>
      </w:r>
      <w:r w:rsidRPr="00331D3A">
        <w:t>schädigt.</w:t>
      </w:r>
      <w:r w:rsidR="005760BE">
        <w:tab/>
        <w:t>€ </w:t>
      </w:r>
      <w:r w:rsidRPr="00331D3A">
        <w:t>7</w:t>
      </w:r>
      <w:r w:rsidR="005760BE">
        <w:t>,</w:t>
      </w:r>
      <w:r w:rsidR="005760BE">
        <w:noBreakHyphen/>
      </w:r>
    </w:p>
    <w:p w:rsidR="000D127C" w:rsidRPr="00331D3A" w:rsidRDefault="000D127C" w:rsidP="005760BE">
      <w:pPr>
        <w:pStyle w:val="Basis"/>
      </w:pPr>
      <w:r w:rsidRPr="00331D3A">
        <w:t>40</w:t>
      </w:r>
      <w:r w:rsidR="005760BE">
        <w:t xml:space="preserve"> </w:t>
      </w:r>
      <w:r w:rsidR="005760BE">
        <w:rPr>
          <w:rStyle w:val="Fettdruck"/>
        </w:rPr>
        <w:t>–</w:t>
      </w:r>
      <w:r w:rsidR="005760BE">
        <w:rPr>
          <w:rStyle w:val="Autor"/>
        </w:rPr>
        <w:t xml:space="preserve"> </w:t>
      </w:r>
      <w:r w:rsidRPr="00331D3A">
        <w:t>Göttinnen im Spiegel der Kunst. 2. Aufl</w:t>
      </w:r>
      <w:r w:rsidRPr="00331D3A">
        <w:t>a</w:t>
      </w:r>
      <w:r w:rsidRPr="00331D3A">
        <w:t>ge. Olten, Walter, 1954. Kl.-8vo. Mit zahlre</w:t>
      </w:r>
      <w:r w:rsidRPr="00331D3A">
        <w:t>i</w:t>
      </w:r>
      <w:r w:rsidRPr="00331D3A">
        <w:t>chen Abbildungen. 266 S. Or.-Lwd. mit Schutzumschlag.</w:t>
      </w:r>
      <w:r w:rsidRPr="005760BE">
        <w:rPr>
          <w:rStyle w:val="Kursiv"/>
        </w:rPr>
        <w:t xml:space="preserve"> - Vorsatz mit Wi</w:t>
      </w:r>
      <w:r w:rsidRPr="005760BE">
        <w:rPr>
          <w:rStyle w:val="Kursiv"/>
        </w:rPr>
        <w:t>d</w:t>
      </w:r>
      <w:r w:rsidRPr="005760BE">
        <w:rPr>
          <w:rStyle w:val="Kursiv"/>
        </w:rPr>
        <w:t>mung.</w:t>
      </w:r>
      <w:r w:rsidR="005760BE">
        <w:tab/>
        <w:t>€ </w:t>
      </w:r>
      <w:r w:rsidRPr="00331D3A">
        <w:t>7</w:t>
      </w:r>
      <w:r w:rsidR="005760BE">
        <w:t>,</w:t>
      </w:r>
      <w:r w:rsidR="005760BE">
        <w:noBreakHyphen/>
      </w:r>
    </w:p>
    <w:p w:rsidR="000D127C" w:rsidRPr="00331D3A" w:rsidRDefault="000D127C" w:rsidP="005760BE">
      <w:pPr>
        <w:pStyle w:val="Basis"/>
      </w:pPr>
      <w:r w:rsidRPr="00331D3A">
        <w:t>41</w:t>
      </w:r>
      <w:r w:rsidR="005760BE">
        <w:t xml:space="preserve"> </w:t>
      </w:r>
      <w:r w:rsidR="005760BE">
        <w:rPr>
          <w:rStyle w:val="Fettdruck"/>
        </w:rPr>
        <w:t>–</w:t>
      </w:r>
      <w:r w:rsidR="005760BE">
        <w:rPr>
          <w:rStyle w:val="Autor"/>
        </w:rPr>
        <w:t xml:space="preserve"> </w:t>
      </w:r>
      <w:r w:rsidRPr="00331D3A">
        <w:t>Kleine Mythologie der Gö</w:t>
      </w:r>
      <w:r w:rsidRPr="00331D3A">
        <w:t>t</w:t>
      </w:r>
      <w:r w:rsidRPr="00331D3A">
        <w:t>ter und Helden der Griechen. 3. Auflage. Olten, Walter, ca. 1960. Kl.-8vo. Mit Karten auf den Vorsätzen u. zahlreichen Illus</w:t>
      </w:r>
      <w:r w:rsidRPr="00331D3A">
        <w:t>t</w:t>
      </w:r>
      <w:r w:rsidRPr="00331D3A">
        <w:t>rationen. 153 S. Or.-Lwd. mit Schutzu</w:t>
      </w:r>
      <w:r w:rsidRPr="00331D3A">
        <w:t>m</w:t>
      </w:r>
      <w:r w:rsidRPr="00331D3A">
        <w:t>schlag.</w:t>
      </w:r>
      <w:r w:rsidR="005760BE">
        <w:tab/>
        <w:t>€ </w:t>
      </w:r>
      <w:r w:rsidRPr="00331D3A">
        <w:t>6</w:t>
      </w:r>
      <w:r w:rsidR="005760BE">
        <w:t>,</w:t>
      </w:r>
      <w:r w:rsidR="005760BE">
        <w:noBreakHyphen/>
      </w:r>
    </w:p>
    <w:p w:rsidR="000D127C" w:rsidRPr="00331D3A" w:rsidRDefault="000D127C" w:rsidP="005760BE">
      <w:pPr>
        <w:pStyle w:val="Basis"/>
      </w:pPr>
      <w:r w:rsidRPr="00331D3A">
        <w:t>42</w:t>
      </w:r>
      <w:r w:rsidR="005760BE">
        <w:t xml:space="preserve"> </w:t>
      </w:r>
      <w:proofErr w:type="spellStart"/>
      <w:r w:rsidRPr="005760BE">
        <w:rPr>
          <w:rStyle w:val="Fettdruck"/>
        </w:rPr>
        <w:t>Peterich</w:t>
      </w:r>
      <w:proofErr w:type="spellEnd"/>
      <w:r w:rsidRPr="005760BE">
        <w:rPr>
          <w:rStyle w:val="Fettdruck"/>
        </w:rPr>
        <w:t>, Eckart u. Josef Rast.</w:t>
      </w:r>
      <w:r w:rsidR="005760BE">
        <w:rPr>
          <w:rStyle w:val="Autor"/>
        </w:rPr>
        <w:t xml:space="preserve"> </w:t>
      </w:r>
      <w:r w:rsidRPr="00331D3A">
        <w:t>Grieche</w:t>
      </w:r>
      <w:r w:rsidRPr="00331D3A">
        <w:t>n</w:t>
      </w:r>
      <w:r w:rsidRPr="00331D3A">
        <w:t>land. Ein kle</w:t>
      </w:r>
      <w:r w:rsidRPr="00331D3A">
        <w:t>i</w:t>
      </w:r>
      <w:r w:rsidRPr="00331D3A">
        <w:t>ner Führer. Olten, Walter, 1956. Mit Karten auf den Vorsätzen, zahlreichen f</w:t>
      </w:r>
      <w:r w:rsidRPr="00331D3A">
        <w:t>o</w:t>
      </w:r>
      <w:r w:rsidRPr="00331D3A">
        <w:t>tografischen Tafelabbildungen von Josef Rast u. Illustrationen im Text. 4319 S. Or.-Lwd. mit Schutzumschlag; dieser mit kl. Randbeschäd</w:t>
      </w:r>
      <w:r w:rsidRPr="00331D3A">
        <w:t>i</w:t>
      </w:r>
      <w:r w:rsidRPr="00331D3A">
        <w:t>gungen.</w:t>
      </w:r>
      <w:r w:rsidRPr="005760BE">
        <w:rPr>
          <w:rStyle w:val="Kursiv"/>
        </w:rPr>
        <w:t xml:space="preserve"> - Durch Register e</w:t>
      </w:r>
      <w:r w:rsidRPr="005760BE">
        <w:rPr>
          <w:rStyle w:val="Kursiv"/>
        </w:rPr>
        <w:t>r</w:t>
      </w:r>
      <w:r w:rsidRPr="005760BE">
        <w:rPr>
          <w:rStyle w:val="Kursiv"/>
        </w:rPr>
        <w:t>schlossen.</w:t>
      </w:r>
      <w:r w:rsidR="005760BE">
        <w:tab/>
        <w:t>€ </w:t>
      </w:r>
      <w:r w:rsidRPr="00331D3A">
        <w:t>5</w:t>
      </w:r>
      <w:r w:rsidR="005760BE">
        <w:t>,</w:t>
      </w:r>
      <w:r w:rsidR="005760BE">
        <w:noBreakHyphen/>
      </w:r>
    </w:p>
    <w:p w:rsidR="000D127C" w:rsidRPr="00331D3A" w:rsidRDefault="000D127C" w:rsidP="005760BE">
      <w:pPr>
        <w:pStyle w:val="Basis"/>
      </w:pPr>
      <w:r w:rsidRPr="00331D3A">
        <w:t>43</w:t>
      </w:r>
      <w:r w:rsidR="005760BE">
        <w:t xml:space="preserve"> </w:t>
      </w:r>
      <w:r w:rsidRPr="005760BE">
        <w:rPr>
          <w:rStyle w:val="Fettdruck"/>
        </w:rPr>
        <w:t>Ranke-Graves, Robert von.</w:t>
      </w:r>
      <w:r w:rsidR="005760BE">
        <w:rPr>
          <w:rStyle w:val="Autor"/>
        </w:rPr>
        <w:t xml:space="preserve"> </w:t>
      </w:r>
      <w:r w:rsidRPr="00331D3A">
        <w:t>Ich, Claudius Kaiser und Gott. Deutsche Au</w:t>
      </w:r>
      <w:r w:rsidRPr="00331D3A">
        <w:t>s</w:t>
      </w:r>
      <w:r w:rsidRPr="00331D3A">
        <w:t>gabe von Hans Rothe. Berlin, Dt. Buch-Gemeinschaft, 1950. Mit 1 Karte u. 1 Stammt</w:t>
      </w:r>
      <w:r w:rsidRPr="00331D3A">
        <w:t>a</w:t>
      </w:r>
      <w:r w:rsidRPr="00331D3A">
        <w:t>fel. 340 S., 1 Bl. Or.-Hldr.</w:t>
      </w:r>
      <w:r w:rsidR="005760BE">
        <w:tab/>
        <w:t>€ </w:t>
      </w:r>
      <w:r w:rsidRPr="00331D3A">
        <w:t>7</w:t>
      </w:r>
      <w:r w:rsidR="005760BE">
        <w:t>,</w:t>
      </w:r>
      <w:r w:rsidR="005760BE">
        <w:noBreakHyphen/>
      </w:r>
    </w:p>
    <w:p w:rsidR="000D127C" w:rsidRPr="00331D3A" w:rsidRDefault="000D127C" w:rsidP="005760BE">
      <w:pPr>
        <w:pStyle w:val="Kommentar"/>
      </w:pPr>
      <w:r w:rsidRPr="00331D3A">
        <w:t>Zusammenfassung von "I Cla</w:t>
      </w:r>
      <w:r w:rsidRPr="00331D3A">
        <w:t>u</w:t>
      </w:r>
      <w:r w:rsidRPr="00331D3A">
        <w:t xml:space="preserve">dius" u. "Claudius the </w:t>
      </w:r>
      <w:proofErr w:type="spellStart"/>
      <w:r w:rsidRPr="00331D3A">
        <w:t>God</w:t>
      </w:r>
      <w:proofErr w:type="spellEnd"/>
      <w:r w:rsidRPr="00331D3A">
        <w:t>".</w:t>
      </w:r>
    </w:p>
    <w:p w:rsidR="000D127C" w:rsidRPr="00331D3A" w:rsidRDefault="000D127C" w:rsidP="005760BE">
      <w:pPr>
        <w:pStyle w:val="Basis"/>
      </w:pPr>
      <w:r w:rsidRPr="00331D3A">
        <w:t>44</w:t>
      </w:r>
      <w:r w:rsidR="005760BE">
        <w:t xml:space="preserve"> </w:t>
      </w:r>
      <w:r w:rsidRPr="005760BE">
        <w:rPr>
          <w:rStyle w:val="Fettdruck"/>
        </w:rPr>
        <w:t>Die Reisen des Odysseus.</w:t>
      </w:r>
      <w:r w:rsidR="005760BE">
        <w:rPr>
          <w:rStyle w:val="Autor"/>
        </w:rPr>
        <w:t xml:space="preserve"> </w:t>
      </w:r>
      <w:r w:rsidRPr="00331D3A">
        <w:t>Sammelbildera</w:t>
      </w:r>
      <w:r w:rsidRPr="00331D3A">
        <w:t>l</w:t>
      </w:r>
      <w:r w:rsidRPr="00331D3A">
        <w:t xml:space="preserve">bum. Text u. Photographien von Maxime </w:t>
      </w:r>
      <w:proofErr w:type="spellStart"/>
      <w:r w:rsidRPr="00331D3A">
        <w:t>Cléret</w:t>
      </w:r>
      <w:proofErr w:type="spellEnd"/>
      <w:r w:rsidRPr="00331D3A">
        <w:t>. Vevey, Nestlé, 1960. 4to. Mit zahlre</w:t>
      </w:r>
      <w:r w:rsidRPr="00331D3A">
        <w:t>i</w:t>
      </w:r>
      <w:r w:rsidRPr="00331D3A">
        <w:t>chen farbigen Klebebildchen nach Fot</w:t>
      </w:r>
      <w:r w:rsidRPr="00331D3A">
        <w:t>o</w:t>
      </w:r>
      <w:r w:rsidRPr="00331D3A">
        <w:t xml:space="preserve">grafien von Maxime </w:t>
      </w:r>
      <w:proofErr w:type="spellStart"/>
      <w:r w:rsidRPr="00331D3A">
        <w:t>Cléret</w:t>
      </w:r>
      <w:proofErr w:type="spellEnd"/>
      <w:r w:rsidRPr="00331D3A">
        <w:t xml:space="preserve"> u. weiteren Illustr</w:t>
      </w:r>
      <w:r w:rsidRPr="00331D3A">
        <w:t>a</w:t>
      </w:r>
      <w:r w:rsidRPr="00331D3A">
        <w:t>tionen im Text. 131 S., 1 Bl. Farbiger Or.-Pp.</w:t>
      </w:r>
      <w:r w:rsidR="005760BE">
        <w:tab/>
        <w:t>€ </w:t>
      </w:r>
      <w:r w:rsidRPr="00331D3A">
        <w:t>14</w:t>
      </w:r>
      <w:r w:rsidR="005760BE">
        <w:t>,</w:t>
      </w:r>
      <w:r w:rsidR="005760BE">
        <w:noBreakHyphen/>
      </w:r>
    </w:p>
    <w:p w:rsidR="000D127C" w:rsidRPr="00331D3A" w:rsidRDefault="000D127C" w:rsidP="005760BE">
      <w:pPr>
        <w:pStyle w:val="Basis"/>
      </w:pPr>
      <w:r w:rsidRPr="00331D3A">
        <w:t>45</w:t>
      </w:r>
      <w:r w:rsidR="005760BE">
        <w:t xml:space="preserve"> </w:t>
      </w:r>
      <w:r w:rsidRPr="005760BE">
        <w:rPr>
          <w:rStyle w:val="Fettdruck"/>
        </w:rPr>
        <w:t>Rose, Herbert J.</w:t>
      </w:r>
      <w:r w:rsidR="005760BE">
        <w:rPr>
          <w:rStyle w:val="Autor"/>
        </w:rPr>
        <w:t xml:space="preserve"> </w:t>
      </w:r>
      <w:r w:rsidRPr="00331D3A">
        <w:t xml:space="preserve">Griechische Mythologie. Ein Handbuch. Aus dem Englischen von Anna Elisabeth </w:t>
      </w:r>
      <w:proofErr w:type="spellStart"/>
      <w:r w:rsidRPr="00331D3A">
        <w:t>Berve-Glauning</w:t>
      </w:r>
      <w:proofErr w:type="spellEnd"/>
      <w:r w:rsidRPr="00331D3A">
        <w:t>. 4., durchgesehene Auflage. München, Beck, 1964. VI S., 3 Bl., 441 S., 1 Bl. Or.-Lwd. mit Schutzumschlag; dieser mit kl. Randläsuren. (</w:t>
      </w:r>
      <w:proofErr w:type="spellStart"/>
      <w:r w:rsidRPr="00331D3A">
        <w:t>Beck'sche</w:t>
      </w:r>
      <w:proofErr w:type="spellEnd"/>
      <w:r w:rsidRPr="00331D3A">
        <w:t xml:space="preserve"> Sonde</w:t>
      </w:r>
      <w:r w:rsidRPr="00331D3A">
        <w:t>r</w:t>
      </w:r>
      <w:r w:rsidRPr="00331D3A">
        <w:t>ausgaben).</w:t>
      </w:r>
      <w:r w:rsidR="005760BE">
        <w:tab/>
        <w:t>€ </w:t>
      </w:r>
      <w:r w:rsidRPr="00331D3A">
        <w:t>8</w:t>
      </w:r>
      <w:r w:rsidR="005760BE">
        <w:t>,</w:t>
      </w:r>
      <w:r w:rsidR="005760BE">
        <w:noBreakHyphen/>
      </w:r>
    </w:p>
    <w:p w:rsidR="000D127C" w:rsidRPr="00331D3A" w:rsidRDefault="000D127C" w:rsidP="005760BE">
      <w:pPr>
        <w:pStyle w:val="Basis"/>
      </w:pPr>
      <w:r w:rsidRPr="00331D3A">
        <w:t>46</w:t>
      </w:r>
      <w:r w:rsidR="005760BE">
        <w:t xml:space="preserve"> </w:t>
      </w:r>
      <w:proofErr w:type="gramStart"/>
      <w:r w:rsidRPr="005760BE">
        <w:rPr>
          <w:rStyle w:val="Fettdruck"/>
        </w:rPr>
        <w:t>Schliemann</w:t>
      </w:r>
      <w:proofErr w:type="gramEnd"/>
      <w:r w:rsidRPr="005760BE">
        <w:rPr>
          <w:rStyle w:val="Fettdruck"/>
        </w:rPr>
        <w:t>, Heinrich.</w:t>
      </w:r>
      <w:r w:rsidR="005760BE">
        <w:rPr>
          <w:rStyle w:val="Autor"/>
        </w:rPr>
        <w:t xml:space="preserve"> </w:t>
      </w:r>
      <w:r w:rsidRPr="00331D3A">
        <w:t>Ithaka, der Pelepo</w:t>
      </w:r>
      <w:r w:rsidRPr="00331D3A">
        <w:t>n</w:t>
      </w:r>
      <w:r w:rsidRPr="00331D3A">
        <w:t>nes und Troja. Archäologische Forschungen. Vorwort zur Neuausgabe, Namens- u. Sachve</w:t>
      </w:r>
      <w:r w:rsidRPr="00331D3A">
        <w:t>r</w:t>
      </w:r>
      <w:r w:rsidRPr="00331D3A">
        <w:t>zeichnis von Ernst Meyer. 4. Auflage. Da</w:t>
      </w:r>
      <w:r w:rsidRPr="00331D3A">
        <w:t>r</w:t>
      </w:r>
      <w:r w:rsidRPr="00331D3A">
        <w:t>mstadt, Wissenschaftliche Buchgesellschaft, 1976. Mit 1 Karte u. Tafeln. XXVIII, 218 S. Or.-Lwd.</w:t>
      </w:r>
      <w:r w:rsidR="005760BE">
        <w:tab/>
        <w:t>€ </w:t>
      </w:r>
      <w:r w:rsidRPr="00331D3A">
        <w:t>8</w:t>
      </w:r>
      <w:r w:rsidR="005760BE">
        <w:t>,</w:t>
      </w:r>
      <w:r w:rsidR="005760BE">
        <w:noBreakHyphen/>
      </w:r>
    </w:p>
    <w:p w:rsidR="000D127C" w:rsidRPr="00331D3A" w:rsidRDefault="000D127C" w:rsidP="005760BE">
      <w:pPr>
        <w:pStyle w:val="Basis"/>
      </w:pPr>
      <w:r w:rsidRPr="00331D3A">
        <w:t>47</w:t>
      </w:r>
      <w:r w:rsidR="005760BE">
        <w:t xml:space="preserve"> </w:t>
      </w:r>
      <w:r w:rsidR="005760BE">
        <w:rPr>
          <w:rStyle w:val="Fettdruck"/>
        </w:rPr>
        <w:t>–</w:t>
      </w:r>
      <w:r w:rsidR="005760BE">
        <w:rPr>
          <w:rStyle w:val="Autor"/>
        </w:rPr>
        <w:t xml:space="preserve"> </w:t>
      </w:r>
      <w:proofErr w:type="spellStart"/>
      <w:r w:rsidRPr="00331D3A">
        <w:t>Mykenae</w:t>
      </w:r>
      <w:proofErr w:type="spellEnd"/>
      <w:r w:rsidRPr="00331D3A">
        <w:t>. Bericht über me</w:t>
      </w:r>
      <w:r w:rsidRPr="00331D3A">
        <w:t>i</w:t>
      </w:r>
      <w:r w:rsidRPr="00331D3A">
        <w:t xml:space="preserve">ne Forschungen und Entdeckungen in </w:t>
      </w:r>
      <w:proofErr w:type="spellStart"/>
      <w:r w:rsidRPr="00331D3A">
        <w:t>Mykenae</w:t>
      </w:r>
      <w:proofErr w:type="spellEnd"/>
      <w:r w:rsidRPr="00331D3A">
        <w:t xml:space="preserve"> und </w:t>
      </w:r>
      <w:proofErr w:type="spellStart"/>
      <w:r w:rsidRPr="00331D3A">
        <w:t>Tiryns</w:t>
      </w:r>
      <w:proofErr w:type="spellEnd"/>
      <w:r w:rsidRPr="00331D3A">
        <w:t>. Vorwort zur Neuausgabe von Ernst Meyer. Darmstadt, Wissenschaftliche Buchg</w:t>
      </w:r>
      <w:r w:rsidRPr="00331D3A">
        <w:t>e</w:t>
      </w:r>
      <w:r w:rsidRPr="00331D3A">
        <w:t>sellschaft, 1964. Mit zahlreichen Abbi</w:t>
      </w:r>
      <w:r w:rsidRPr="00331D3A">
        <w:t>l</w:t>
      </w:r>
      <w:r w:rsidRPr="00331D3A">
        <w:t>dungen u. Tafeln. XXX, 447 S. Or.-Plastikeinband.</w:t>
      </w:r>
      <w:r w:rsidR="005760BE">
        <w:tab/>
        <w:t>€ </w:t>
      </w:r>
      <w:r w:rsidRPr="00331D3A">
        <w:t>8</w:t>
      </w:r>
      <w:r w:rsidR="005760BE">
        <w:t>,</w:t>
      </w:r>
      <w:r w:rsidR="005760BE">
        <w:noBreakHyphen/>
      </w:r>
    </w:p>
    <w:p w:rsidR="000D127C" w:rsidRPr="00331D3A" w:rsidRDefault="000D127C" w:rsidP="005760BE">
      <w:pPr>
        <w:pStyle w:val="Kommentar"/>
      </w:pPr>
      <w:r w:rsidRPr="00331D3A">
        <w:t>In den Abbildungen verkleinerter Nachdruck der Ausgabe von 1878.</w:t>
      </w:r>
    </w:p>
    <w:p w:rsidR="000D127C" w:rsidRPr="00331D3A" w:rsidRDefault="000D127C" w:rsidP="005760BE">
      <w:pPr>
        <w:pStyle w:val="Basis"/>
      </w:pPr>
      <w:r w:rsidRPr="00331D3A">
        <w:t>48</w:t>
      </w:r>
      <w:r w:rsidR="005760BE">
        <w:t xml:space="preserve"> </w:t>
      </w:r>
      <w:proofErr w:type="gramStart"/>
      <w:r w:rsidRPr="005760BE">
        <w:rPr>
          <w:rStyle w:val="Fettdruck"/>
        </w:rPr>
        <w:t>Schliemann</w:t>
      </w:r>
      <w:proofErr w:type="gramEnd"/>
      <w:r w:rsidRPr="005760BE">
        <w:rPr>
          <w:rStyle w:val="Fettdruck"/>
        </w:rPr>
        <w:t xml:space="preserve">. </w:t>
      </w:r>
      <w:r w:rsidR="005760BE">
        <w:rPr>
          <w:rStyle w:val="Fettdruck"/>
        </w:rPr>
        <w:t>–</w:t>
      </w:r>
      <w:r w:rsidRPr="005760BE">
        <w:rPr>
          <w:rStyle w:val="Fettdruck"/>
        </w:rPr>
        <w:t xml:space="preserve"> </w:t>
      </w:r>
      <w:proofErr w:type="spellStart"/>
      <w:r w:rsidRPr="005760BE">
        <w:rPr>
          <w:rStyle w:val="Fettdruck"/>
        </w:rPr>
        <w:t>Brustgi</w:t>
      </w:r>
      <w:proofErr w:type="spellEnd"/>
      <w:r w:rsidRPr="005760BE">
        <w:rPr>
          <w:rStyle w:val="Fettdruck"/>
        </w:rPr>
        <w:t>, Franz Georg.</w:t>
      </w:r>
      <w:r w:rsidR="005760BE">
        <w:rPr>
          <w:rStyle w:val="Autor"/>
        </w:rPr>
        <w:t xml:space="preserve"> </w:t>
      </w:r>
      <w:r w:rsidRPr="00331D3A">
        <w:t>Heinrich Schliemann. Das abe</w:t>
      </w:r>
      <w:r w:rsidRPr="00331D3A">
        <w:t>n</w:t>
      </w:r>
      <w:r w:rsidRPr="00331D3A">
        <w:t>teuerliche Leben des Großkaufmanns, des Entdeckers und Au</w:t>
      </w:r>
      <w:r w:rsidRPr="00331D3A">
        <w:t>s</w:t>
      </w:r>
      <w:r w:rsidRPr="00331D3A">
        <w:t xml:space="preserve">gräbers von Troja, Mykene, </w:t>
      </w:r>
      <w:proofErr w:type="spellStart"/>
      <w:r w:rsidRPr="00331D3A">
        <w:t>Orchomenos</w:t>
      </w:r>
      <w:proofErr w:type="spellEnd"/>
      <w:r w:rsidRPr="00331D3A">
        <w:t xml:space="preserve"> und </w:t>
      </w:r>
      <w:proofErr w:type="spellStart"/>
      <w:r w:rsidRPr="00331D3A">
        <w:t>Tiryns</w:t>
      </w:r>
      <w:proofErr w:type="spellEnd"/>
      <w:r w:rsidRPr="00331D3A">
        <w:t>, aus den Quellen da</w:t>
      </w:r>
      <w:r w:rsidRPr="00331D3A">
        <w:t>r</w:t>
      </w:r>
      <w:r w:rsidRPr="00331D3A">
        <w:t>gestellt. München, Nymphenburger, 1971. Mit 35 Abbildungen. 322 S., 1 Bl. Or.-Lwd. mit Schutzumschlag; dieser etw. berieben.</w:t>
      </w:r>
      <w:r w:rsidR="005760BE">
        <w:tab/>
        <w:t>€ </w:t>
      </w:r>
      <w:r w:rsidRPr="00331D3A">
        <w:t>8</w:t>
      </w:r>
      <w:r w:rsidR="005760BE">
        <w:t>,</w:t>
      </w:r>
      <w:r w:rsidR="005760BE">
        <w:noBreakHyphen/>
      </w:r>
    </w:p>
    <w:p w:rsidR="000D127C" w:rsidRPr="00331D3A" w:rsidRDefault="000D127C" w:rsidP="005760BE">
      <w:pPr>
        <w:pStyle w:val="Basis"/>
      </w:pPr>
      <w:r w:rsidRPr="00331D3A">
        <w:t>49</w:t>
      </w:r>
      <w:r w:rsidR="005760BE">
        <w:t xml:space="preserve"> </w:t>
      </w:r>
      <w:r w:rsidR="005760BE">
        <w:rPr>
          <w:rStyle w:val="Fettdruck"/>
        </w:rPr>
        <w:t>–</w:t>
      </w:r>
      <w:r w:rsidRPr="005760BE">
        <w:rPr>
          <w:rStyle w:val="Fettdruck"/>
        </w:rPr>
        <w:t xml:space="preserve"> Mit der "Berlin" auf den Spuren Hei</w:t>
      </w:r>
      <w:r w:rsidRPr="005760BE">
        <w:rPr>
          <w:rStyle w:val="Fettdruck"/>
        </w:rPr>
        <w:t>n</w:t>
      </w:r>
      <w:r w:rsidRPr="005760BE">
        <w:rPr>
          <w:rStyle w:val="Fettdruck"/>
        </w:rPr>
        <w:t>rich Schliemanns</w:t>
      </w:r>
      <w:r w:rsidR="005760BE">
        <w:rPr>
          <w:rStyle w:val="Autor"/>
        </w:rPr>
        <w:t xml:space="preserve"> </w:t>
      </w:r>
      <w:r w:rsidRPr="00331D3A">
        <w:t>zu den Stätten griechischer Mythologie. Auf abe</w:t>
      </w:r>
      <w:r w:rsidRPr="00331D3A">
        <w:t>n</w:t>
      </w:r>
      <w:r w:rsidRPr="00331D3A">
        <w:t xml:space="preserve">teuerlichen Seereisen zu den Helden Homers. Neustadt/Holstein, </w:t>
      </w:r>
      <w:proofErr w:type="spellStart"/>
      <w:r w:rsidRPr="00331D3A">
        <w:t>Schi</w:t>
      </w:r>
      <w:r w:rsidRPr="00331D3A">
        <w:t>f</w:t>
      </w:r>
      <w:r w:rsidRPr="00331D3A">
        <w:t>fahrtsgesellschaft</w:t>
      </w:r>
      <w:proofErr w:type="spellEnd"/>
      <w:r w:rsidRPr="00331D3A">
        <w:t xml:space="preserve"> MS Berlin, 1993. Gr.-8vo. Mit Abbildungen. 90 S., 1 Bl. Illustrierter Or.-Kart.</w:t>
      </w:r>
      <w:r w:rsidR="005760BE">
        <w:tab/>
        <w:t>€ </w:t>
      </w:r>
      <w:r w:rsidRPr="00331D3A">
        <w:t>10</w:t>
      </w:r>
      <w:r w:rsidR="005760BE">
        <w:t>,</w:t>
      </w:r>
      <w:r w:rsidR="005760BE">
        <w:noBreakHyphen/>
      </w:r>
    </w:p>
    <w:p w:rsidR="000D127C" w:rsidRPr="00331D3A" w:rsidRDefault="000D127C" w:rsidP="005760BE">
      <w:pPr>
        <w:pStyle w:val="Kommentar"/>
      </w:pPr>
      <w:r w:rsidRPr="00331D3A">
        <w:t>In Zusammenarbeit mit dem Hei</w:t>
      </w:r>
      <w:r w:rsidRPr="00331D3A">
        <w:t>n</w:t>
      </w:r>
      <w:r w:rsidRPr="00331D3A">
        <w:t>rich-Schliemann-Museum entstand dieser "Reiseb</w:t>
      </w:r>
      <w:r w:rsidRPr="00331D3A">
        <w:t>e</w:t>
      </w:r>
      <w:r w:rsidRPr="00331D3A">
        <w:t>gleiter" mit vielen Informationen über Schliemanns Reisen und Ausgr</w:t>
      </w:r>
      <w:r w:rsidRPr="00331D3A">
        <w:t>a</w:t>
      </w:r>
      <w:r w:rsidRPr="00331D3A">
        <w:t>bungen u. pra</w:t>
      </w:r>
      <w:r w:rsidRPr="00331D3A">
        <w:t>k</w:t>
      </w:r>
      <w:r w:rsidRPr="00331D3A">
        <w:t>tischen Ratschlägen für die besuchten Orte. - Vortitel mit Wi</w:t>
      </w:r>
      <w:r w:rsidRPr="00331D3A">
        <w:t>d</w:t>
      </w:r>
      <w:r w:rsidRPr="00331D3A">
        <w:t>mung.</w:t>
      </w:r>
    </w:p>
    <w:p w:rsidR="000D127C" w:rsidRPr="00331D3A" w:rsidRDefault="000D127C" w:rsidP="005760BE">
      <w:pPr>
        <w:pStyle w:val="Basis"/>
      </w:pPr>
      <w:r w:rsidRPr="00331D3A">
        <w:t>50</w:t>
      </w:r>
      <w:r w:rsidR="005760BE">
        <w:t xml:space="preserve"> </w:t>
      </w:r>
      <w:proofErr w:type="gramStart"/>
      <w:r w:rsidRPr="005760BE">
        <w:rPr>
          <w:rStyle w:val="Fettdruck"/>
        </w:rPr>
        <w:t>Schwab</w:t>
      </w:r>
      <w:proofErr w:type="gramEnd"/>
      <w:r w:rsidRPr="005760BE">
        <w:rPr>
          <w:rStyle w:val="Fettdruck"/>
        </w:rPr>
        <w:t>, Gustav.</w:t>
      </w:r>
      <w:r w:rsidR="005760BE">
        <w:rPr>
          <w:rStyle w:val="Autor"/>
        </w:rPr>
        <w:t xml:space="preserve"> </w:t>
      </w:r>
      <w:r w:rsidRPr="00331D3A">
        <w:t>Die schön</w:t>
      </w:r>
      <w:r w:rsidRPr="00331D3A">
        <w:t>s</w:t>
      </w:r>
      <w:r w:rsidRPr="00331D3A">
        <w:t>ten Sagen des klassischen Altertums. Neue durchgesehene Ausgabe. Leipzig, Gebhardt, o.J. (ca. 1890). Mit 6 Holzstichtafeln von Guido Reni u.a. XII, 658 S., 1 Bl. Grüner Or.-Lwd. mit reicher Gold- u. Schwarzprägung; unteres Kap</w:t>
      </w:r>
      <w:r w:rsidRPr="00331D3A">
        <w:t>i</w:t>
      </w:r>
      <w:r w:rsidRPr="00331D3A">
        <w:t>tal bestoßen u. mit kl. Fehlstellen.</w:t>
      </w:r>
      <w:r w:rsidR="005760BE">
        <w:tab/>
        <w:t>€ </w:t>
      </w:r>
      <w:r w:rsidRPr="00331D3A">
        <w:t>26</w:t>
      </w:r>
      <w:r w:rsidR="005760BE">
        <w:t>,</w:t>
      </w:r>
      <w:r w:rsidR="005760BE">
        <w:noBreakHyphen/>
      </w:r>
    </w:p>
    <w:p w:rsidR="000D127C" w:rsidRPr="00331D3A" w:rsidRDefault="000D127C" w:rsidP="005760BE">
      <w:pPr>
        <w:pStyle w:val="Kommentar"/>
      </w:pPr>
      <w:r w:rsidRPr="00331D3A">
        <w:t>Dekorativ gebundene Ausgabe. - Papier leicht g</w:t>
      </w:r>
      <w:r w:rsidRPr="00331D3A">
        <w:t>e</w:t>
      </w:r>
      <w:r w:rsidRPr="00331D3A">
        <w:t>bräunt, tlw. stockfleckig (am Anfang u. Ende stä</w:t>
      </w:r>
      <w:r w:rsidRPr="00331D3A">
        <w:t>r</w:t>
      </w:r>
      <w:r w:rsidRPr="00331D3A">
        <w:t>ker).</w:t>
      </w:r>
    </w:p>
    <w:p w:rsidR="000D127C" w:rsidRPr="00331D3A" w:rsidRDefault="000D127C" w:rsidP="005760BE">
      <w:pPr>
        <w:pStyle w:val="Basis"/>
      </w:pPr>
      <w:r w:rsidRPr="00331D3A">
        <w:t>51</w:t>
      </w:r>
      <w:r w:rsidR="005760BE">
        <w:t xml:space="preserve"> </w:t>
      </w:r>
      <w:r w:rsidR="005760BE">
        <w:rPr>
          <w:rStyle w:val="Fettdruck"/>
        </w:rPr>
        <w:t>–</w:t>
      </w:r>
      <w:r w:rsidR="005760BE">
        <w:rPr>
          <w:rStyle w:val="Autor"/>
        </w:rPr>
        <w:t xml:space="preserve"> </w:t>
      </w:r>
      <w:r w:rsidRPr="00331D3A">
        <w:t>Die schönsten Sagen des klassischen Alte</w:t>
      </w:r>
      <w:r w:rsidRPr="00331D3A">
        <w:t>r</w:t>
      </w:r>
      <w:r w:rsidRPr="00331D3A">
        <w:t>tums. Für die Jugend bearbeitet von Karl B</w:t>
      </w:r>
      <w:r w:rsidRPr="00331D3A">
        <w:t>e</w:t>
      </w:r>
      <w:r w:rsidRPr="00331D3A">
        <w:t>cker. Berlin, Verlag Jugendhort, ca. 1904. Mit 13 (6 farbigen) T</w:t>
      </w:r>
      <w:r w:rsidRPr="00331D3A">
        <w:t>a</w:t>
      </w:r>
      <w:r w:rsidRPr="00331D3A">
        <w:t>feln (von L. du Bois-Reymond). 120, 126 S., 1 Bl. Illustrierter Or.-Lwd.; Kapitale etwas berieben.</w:t>
      </w:r>
      <w:r w:rsidRPr="005760BE">
        <w:rPr>
          <w:rStyle w:val="Kursiv"/>
        </w:rPr>
        <w:t xml:space="preserve"> - Gutes Exem</w:t>
      </w:r>
      <w:r w:rsidRPr="005760BE">
        <w:rPr>
          <w:rStyle w:val="Kursiv"/>
        </w:rPr>
        <w:t>p</w:t>
      </w:r>
      <w:r w:rsidRPr="005760BE">
        <w:rPr>
          <w:rStyle w:val="Kursiv"/>
        </w:rPr>
        <w:t>lar.</w:t>
      </w:r>
      <w:r w:rsidR="005760BE">
        <w:tab/>
        <w:t>€ </w:t>
      </w:r>
      <w:r w:rsidRPr="00331D3A">
        <w:t>15</w:t>
      </w:r>
      <w:r w:rsidR="005760BE">
        <w:t>,</w:t>
      </w:r>
      <w:r w:rsidR="005760BE">
        <w:noBreakHyphen/>
      </w:r>
    </w:p>
    <w:p w:rsidR="000D127C" w:rsidRPr="00331D3A" w:rsidRDefault="000D127C" w:rsidP="005760BE">
      <w:pPr>
        <w:pStyle w:val="Basis"/>
      </w:pPr>
      <w:r w:rsidRPr="00331D3A">
        <w:t>52</w:t>
      </w:r>
      <w:r w:rsidR="005760BE">
        <w:t xml:space="preserve"> </w:t>
      </w:r>
      <w:r w:rsidR="005760BE">
        <w:rPr>
          <w:rStyle w:val="Fettdruck"/>
        </w:rPr>
        <w:t>–</w:t>
      </w:r>
      <w:r w:rsidR="005760BE">
        <w:rPr>
          <w:rStyle w:val="Autor"/>
        </w:rPr>
        <w:t xml:space="preserve"> </w:t>
      </w:r>
      <w:r w:rsidRPr="00331D3A">
        <w:t>Die schönsten Sagen des klassischen Alte</w:t>
      </w:r>
      <w:r w:rsidRPr="00331D3A">
        <w:t>r</w:t>
      </w:r>
      <w:r w:rsidRPr="00331D3A">
        <w:t>tums. Herausgegeben von Gotthold Klee. 30. Auflage. Gütersloh, Bertel</w:t>
      </w:r>
      <w:r w:rsidRPr="00331D3A">
        <w:t>s</w:t>
      </w:r>
      <w:r w:rsidRPr="00331D3A">
        <w:t>mann, 1907. Mit 8 Tafeln. VIII, 704 S. Illustrierter Or.-Lwd.; Ka</w:t>
      </w:r>
      <w:r w:rsidRPr="00331D3A">
        <w:t>n</w:t>
      </w:r>
      <w:r w:rsidRPr="00331D3A">
        <w:t>ten etwas berieben.</w:t>
      </w:r>
      <w:r w:rsidRPr="005760BE">
        <w:rPr>
          <w:rStyle w:val="Kursiv"/>
        </w:rPr>
        <w:t xml:space="preserve"> - Vorsatz mit Exli</w:t>
      </w:r>
      <w:r w:rsidRPr="005760BE">
        <w:rPr>
          <w:rStyle w:val="Kursiv"/>
        </w:rPr>
        <w:t>b</w:t>
      </w:r>
      <w:r w:rsidRPr="005760BE">
        <w:rPr>
          <w:rStyle w:val="Kursiv"/>
        </w:rPr>
        <w:t>ris.</w:t>
      </w:r>
      <w:r w:rsidR="005760BE">
        <w:tab/>
        <w:t>€ </w:t>
      </w:r>
      <w:r w:rsidRPr="00331D3A">
        <w:t>14</w:t>
      </w:r>
      <w:r w:rsidR="005760BE">
        <w:t>,</w:t>
      </w:r>
      <w:r w:rsidR="005760BE">
        <w:noBreakHyphen/>
      </w:r>
    </w:p>
    <w:p w:rsidR="000D127C" w:rsidRPr="00331D3A" w:rsidRDefault="000D127C" w:rsidP="005760BE">
      <w:pPr>
        <w:pStyle w:val="Basis"/>
      </w:pPr>
      <w:r w:rsidRPr="00331D3A">
        <w:t>53</w:t>
      </w:r>
      <w:r w:rsidR="005760BE">
        <w:t xml:space="preserve"> </w:t>
      </w:r>
      <w:r w:rsidR="005760BE">
        <w:rPr>
          <w:rStyle w:val="Fettdruck"/>
        </w:rPr>
        <w:t>–</w:t>
      </w:r>
      <w:r w:rsidR="005760BE">
        <w:rPr>
          <w:rStyle w:val="Autor"/>
        </w:rPr>
        <w:t xml:space="preserve"> </w:t>
      </w:r>
      <w:r w:rsidRPr="00331D3A">
        <w:t>Sagen des klassischen Alte</w:t>
      </w:r>
      <w:r w:rsidRPr="00331D3A">
        <w:t>r</w:t>
      </w:r>
      <w:r w:rsidRPr="00331D3A">
        <w:t xml:space="preserve">tums. In freier Auswahl für die Jugend bearbeitet von Emil Engelmann. 19. Auflage. Stuttgart, </w:t>
      </w:r>
      <w:proofErr w:type="spellStart"/>
      <w:r w:rsidRPr="00331D3A">
        <w:t>Loewes</w:t>
      </w:r>
      <w:proofErr w:type="spellEnd"/>
      <w:r w:rsidRPr="00331D3A">
        <w:t xml:space="preserve"> Verlag, (1928). Mit 4 Farbtafeln von A. Zick u. 3 getönten Tafeln von W. Planck. 220 S., 2 Bl. Illustrierter Or.-Lwd. (Planck); Rücken leicht gebräunt.</w:t>
      </w:r>
      <w:r w:rsidR="005760BE">
        <w:tab/>
        <w:t>€ </w:t>
      </w:r>
      <w:r w:rsidRPr="00331D3A">
        <w:t>14</w:t>
      </w:r>
      <w:r w:rsidR="005760BE">
        <w:t>,</w:t>
      </w:r>
      <w:r w:rsidR="005760BE">
        <w:noBreakHyphen/>
      </w:r>
    </w:p>
    <w:p w:rsidR="000D127C" w:rsidRPr="00331D3A" w:rsidRDefault="000D127C" w:rsidP="005760BE">
      <w:pPr>
        <w:pStyle w:val="Kommentar"/>
      </w:pPr>
      <w:r w:rsidRPr="00331D3A">
        <w:t>Vorsatz mit Schulpreisei</w:t>
      </w:r>
      <w:r w:rsidRPr="00331D3A">
        <w:t>n</w:t>
      </w:r>
      <w:r w:rsidRPr="00331D3A">
        <w:t>trag.</w:t>
      </w:r>
    </w:p>
    <w:p w:rsidR="000D127C" w:rsidRPr="00331D3A" w:rsidRDefault="000D127C" w:rsidP="005760BE">
      <w:pPr>
        <w:pStyle w:val="Basis"/>
      </w:pPr>
      <w:r w:rsidRPr="00331D3A">
        <w:t>54</w:t>
      </w:r>
      <w:r w:rsidR="005760BE">
        <w:t xml:space="preserve"> </w:t>
      </w:r>
      <w:r w:rsidR="005760BE">
        <w:rPr>
          <w:rStyle w:val="Fettdruck"/>
        </w:rPr>
        <w:t>–</w:t>
      </w:r>
      <w:r w:rsidR="005760BE">
        <w:rPr>
          <w:rStyle w:val="Autor"/>
        </w:rPr>
        <w:t xml:space="preserve"> </w:t>
      </w:r>
      <w:r w:rsidRPr="00331D3A">
        <w:t>Die schönsten Sagen des klassischen Alte</w:t>
      </w:r>
      <w:r w:rsidRPr="00331D3A">
        <w:t>r</w:t>
      </w:r>
      <w:r w:rsidRPr="00331D3A">
        <w:t xml:space="preserve">tums. Nach seinen Dichtern und Erzählern. Herausgegeben von Jakob </w:t>
      </w:r>
      <w:proofErr w:type="spellStart"/>
      <w:r w:rsidRPr="00331D3A">
        <w:t>Baß</w:t>
      </w:r>
      <w:proofErr w:type="spellEnd"/>
      <w:r w:rsidRPr="00331D3A">
        <w:t>. 3. Auflage. Stuttgart, Levy &amp; Müller, o.J. (ca. 1930). Mit 5 Farbtafeln u. 50 Illus</w:t>
      </w:r>
      <w:r w:rsidRPr="00331D3A">
        <w:t>t</w:t>
      </w:r>
      <w:r w:rsidRPr="00331D3A">
        <w:t>rationen von Alfred Renz. 301 S., 1 Bl. Illustrierter Or.-Lwd.; leicht ang</w:t>
      </w:r>
      <w:r w:rsidRPr="00331D3A">
        <w:t>e</w:t>
      </w:r>
      <w:r w:rsidRPr="00331D3A">
        <w:t>staubt.</w:t>
      </w:r>
      <w:r w:rsidR="005760BE">
        <w:tab/>
        <w:t>€ </w:t>
      </w:r>
      <w:r w:rsidRPr="00331D3A">
        <w:t>12</w:t>
      </w:r>
      <w:r w:rsidR="005760BE">
        <w:t>,</w:t>
      </w:r>
      <w:r w:rsidR="005760BE">
        <w:noBreakHyphen/>
      </w:r>
    </w:p>
    <w:p w:rsidR="000D127C" w:rsidRPr="00331D3A" w:rsidRDefault="000D127C" w:rsidP="005760BE">
      <w:pPr>
        <w:pStyle w:val="Kommentar"/>
      </w:pPr>
      <w:r w:rsidRPr="00331D3A">
        <w:t>Durch Namen- u. Ortsverzeichnis erschlossen. - Vo</w:t>
      </w:r>
      <w:r w:rsidRPr="00331D3A">
        <w:t>r</w:t>
      </w:r>
      <w:r w:rsidRPr="00331D3A">
        <w:t>satz mit kl. Besitzve</w:t>
      </w:r>
      <w:r w:rsidRPr="00331D3A">
        <w:t>r</w:t>
      </w:r>
      <w:r w:rsidRPr="00331D3A">
        <w:t>merk.</w:t>
      </w:r>
    </w:p>
    <w:p w:rsidR="000D127C" w:rsidRPr="00331D3A" w:rsidRDefault="000D127C" w:rsidP="005760BE">
      <w:pPr>
        <w:pStyle w:val="Basis"/>
      </w:pPr>
      <w:r w:rsidRPr="00331D3A">
        <w:t>55</w:t>
      </w:r>
      <w:r w:rsidR="005760BE">
        <w:t xml:space="preserve"> </w:t>
      </w:r>
      <w:r w:rsidR="005760BE">
        <w:rPr>
          <w:rStyle w:val="Fettdruck"/>
        </w:rPr>
        <w:t>–</w:t>
      </w:r>
      <w:r w:rsidR="005760BE">
        <w:rPr>
          <w:rStyle w:val="Autor"/>
        </w:rPr>
        <w:t xml:space="preserve"> </w:t>
      </w:r>
      <w:r w:rsidRPr="00331D3A">
        <w:t>Die schönsten Sagen des klassischen Alte</w:t>
      </w:r>
      <w:r w:rsidRPr="00331D3A">
        <w:t>r</w:t>
      </w:r>
      <w:r w:rsidRPr="00331D3A">
        <w:t>tums. Für die Jugend bearbeitet von Hermann Jahnke. Berlin, Weichert, ca. 1935. Mit Farbt</w:t>
      </w:r>
      <w:r w:rsidRPr="00331D3A">
        <w:t>a</w:t>
      </w:r>
      <w:r w:rsidRPr="00331D3A">
        <w:t>feln (von M. Wulff u.a.) u. s/w. Illustrationen. 160 S. Illustrierter Or.-Hlwd. mit Schutzu</w:t>
      </w:r>
      <w:r w:rsidRPr="00331D3A">
        <w:t>m</w:t>
      </w:r>
      <w:r w:rsidRPr="00331D3A">
        <w:t>schlag; dieser mit kl. Randeinrissen.</w:t>
      </w:r>
      <w:r w:rsidRPr="005760BE">
        <w:rPr>
          <w:rStyle w:val="Kursiv"/>
        </w:rPr>
        <w:t xml:space="preserve"> - Papier leicht g</w:t>
      </w:r>
      <w:r w:rsidRPr="005760BE">
        <w:rPr>
          <w:rStyle w:val="Kursiv"/>
        </w:rPr>
        <w:t>e</w:t>
      </w:r>
      <w:r w:rsidRPr="005760BE">
        <w:rPr>
          <w:rStyle w:val="Kursiv"/>
        </w:rPr>
        <w:t>bräunt.</w:t>
      </w:r>
      <w:r w:rsidR="005760BE">
        <w:tab/>
        <w:t>€ </w:t>
      </w:r>
      <w:r w:rsidRPr="00331D3A">
        <w:t>10</w:t>
      </w:r>
      <w:r w:rsidR="005760BE">
        <w:t>,</w:t>
      </w:r>
      <w:r w:rsidR="005760BE">
        <w:noBreakHyphen/>
      </w:r>
    </w:p>
    <w:p w:rsidR="000D127C" w:rsidRPr="00331D3A" w:rsidRDefault="000D127C" w:rsidP="005760BE">
      <w:pPr>
        <w:pStyle w:val="Basis"/>
      </w:pPr>
      <w:r w:rsidRPr="00331D3A">
        <w:t>56</w:t>
      </w:r>
      <w:r w:rsidR="005760BE">
        <w:t xml:space="preserve"> </w:t>
      </w:r>
      <w:r w:rsidR="005760BE">
        <w:rPr>
          <w:rStyle w:val="Fettdruck"/>
        </w:rPr>
        <w:t>–</w:t>
      </w:r>
      <w:r w:rsidR="005760BE">
        <w:rPr>
          <w:rStyle w:val="Autor"/>
        </w:rPr>
        <w:t xml:space="preserve"> </w:t>
      </w:r>
      <w:r w:rsidRPr="00331D3A">
        <w:t>Sagen des klassischen Alte</w:t>
      </w:r>
      <w:r w:rsidRPr="00331D3A">
        <w:t>r</w:t>
      </w:r>
      <w:r w:rsidRPr="00331D3A">
        <w:t>tums. In freier Auswahl bearbeitet von Emil Engelmann. Stuttgart, Loewe, 1953. Mit Illus</w:t>
      </w:r>
      <w:r w:rsidRPr="00331D3A">
        <w:t>t</w:t>
      </w:r>
      <w:r w:rsidRPr="00331D3A">
        <w:t xml:space="preserve">rationen von Arthur </w:t>
      </w:r>
      <w:proofErr w:type="spellStart"/>
      <w:r w:rsidRPr="00331D3A">
        <w:t>Wellmann</w:t>
      </w:r>
      <w:proofErr w:type="spellEnd"/>
      <w:r w:rsidRPr="00331D3A">
        <w:t>. 228 S. Illu</w:t>
      </w:r>
      <w:r w:rsidRPr="00331D3A">
        <w:t>s</w:t>
      </w:r>
      <w:r w:rsidRPr="00331D3A">
        <w:t>trierter Or.-Hlwd.; minimal beri</w:t>
      </w:r>
      <w:r w:rsidRPr="00331D3A">
        <w:t>e</w:t>
      </w:r>
      <w:r w:rsidRPr="00331D3A">
        <w:t>ben.</w:t>
      </w:r>
      <w:r w:rsidR="005760BE">
        <w:tab/>
        <w:t>€ </w:t>
      </w:r>
      <w:r w:rsidRPr="00331D3A">
        <w:t>8</w:t>
      </w:r>
      <w:r w:rsidR="005760BE">
        <w:t>,</w:t>
      </w:r>
      <w:r w:rsidR="005760BE">
        <w:noBreakHyphen/>
      </w:r>
    </w:p>
    <w:p w:rsidR="000D127C" w:rsidRPr="00331D3A" w:rsidRDefault="000D127C" w:rsidP="005760BE">
      <w:pPr>
        <w:pStyle w:val="Kommentar"/>
      </w:pPr>
      <w:r w:rsidRPr="00331D3A">
        <w:t>Papier leicht g</w:t>
      </w:r>
      <w:r w:rsidRPr="00331D3A">
        <w:t>e</w:t>
      </w:r>
      <w:r w:rsidRPr="00331D3A">
        <w:t>bräunt.</w:t>
      </w:r>
    </w:p>
    <w:p w:rsidR="000D127C" w:rsidRPr="00331D3A" w:rsidRDefault="000D127C" w:rsidP="005760BE">
      <w:pPr>
        <w:pStyle w:val="Basis"/>
      </w:pPr>
      <w:r w:rsidRPr="00331D3A">
        <w:t>57</w:t>
      </w:r>
      <w:r w:rsidR="005760BE">
        <w:t xml:space="preserve"> </w:t>
      </w:r>
      <w:proofErr w:type="gramStart"/>
      <w:r w:rsidRPr="005760BE">
        <w:rPr>
          <w:rStyle w:val="Fettdruck"/>
        </w:rPr>
        <w:t>Seewald</w:t>
      </w:r>
      <w:proofErr w:type="gramEnd"/>
      <w:r w:rsidRPr="005760BE">
        <w:rPr>
          <w:rStyle w:val="Fettdruck"/>
        </w:rPr>
        <w:t>, Richard.</w:t>
      </w:r>
      <w:r w:rsidR="005760BE">
        <w:rPr>
          <w:rStyle w:val="Autor"/>
        </w:rPr>
        <w:t xml:space="preserve"> </w:t>
      </w:r>
      <w:r w:rsidRPr="00331D3A">
        <w:t>Im Anfang war Gri</w:t>
      </w:r>
      <w:r w:rsidRPr="00331D3A">
        <w:t>e</w:t>
      </w:r>
      <w:r w:rsidRPr="00331D3A">
        <w:t>chenland. Eine Re</w:t>
      </w:r>
      <w:r w:rsidRPr="00331D3A">
        <w:t>i</w:t>
      </w:r>
      <w:r w:rsidRPr="00331D3A">
        <w:t xml:space="preserve">se zu den ionischen Städten. Köln, </w:t>
      </w:r>
      <w:proofErr w:type="spellStart"/>
      <w:r w:rsidRPr="00331D3A">
        <w:t>Hegner</w:t>
      </w:r>
      <w:proofErr w:type="spellEnd"/>
      <w:r w:rsidRPr="00331D3A">
        <w:t>, 1961. Mit 75 Illustrati</w:t>
      </w:r>
      <w:r w:rsidRPr="00331D3A">
        <w:t>o</w:t>
      </w:r>
      <w:r w:rsidRPr="00331D3A">
        <w:t>nen von Seewald. 146 S., 1 Bl. Or.-Lwd. mit Schutzu</w:t>
      </w:r>
      <w:r w:rsidRPr="00331D3A">
        <w:t>m</w:t>
      </w:r>
      <w:r w:rsidRPr="00331D3A">
        <w:t>schlag; dieser mit kleinen, teils hinterlegten Randläsuren.</w:t>
      </w:r>
      <w:r w:rsidR="005760BE">
        <w:tab/>
        <w:t>€ </w:t>
      </w:r>
      <w:r w:rsidRPr="00331D3A">
        <w:t>8</w:t>
      </w:r>
      <w:r w:rsidR="005760BE">
        <w:t>,</w:t>
      </w:r>
      <w:r w:rsidR="005760BE">
        <w:noBreakHyphen/>
      </w:r>
    </w:p>
    <w:p w:rsidR="000D127C" w:rsidRPr="00331D3A" w:rsidRDefault="000D127C" w:rsidP="005760BE">
      <w:pPr>
        <w:pStyle w:val="Basis"/>
      </w:pPr>
      <w:r w:rsidRPr="00331D3A">
        <w:t>58</w:t>
      </w:r>
      <w:r w:rsidR="005760BE">
        <w:t xml:space="preserve"> </w:t>
      </w:r>
      <w:r w:rsidR="005760BE">
        <w:rPr>
          <w:rStyle w:val="Fettdruck"/>
        </w:rPr>
        <w:t>–</w:t>
      </w:r>
      <w:r w:rsidR="005760BE">
        <w:rPr>
          <w:rStyle w:val="Autor"/>
        </w:rPr>
        <w:t xml:space="preserve"> </w:t>
      </w:r>
      <w:r w:rsidRPr="00331D3A">
        <w:t>Odysseus der Heimkehrer. Freiburg, He</w:t>
      </w:r>
      <w:r w:rsidRPr="00331D3A">
        <w:t>r</w:t>
      </w:r>
      <w:r w:rsidRPr="00331D3A">
        <w:t>der, 1960. Gr.-8vo. Mit ganzseitigen Illustrati</w:t>
      </w:r>
      <w:r w:rsidRPr="00331D3A">
        <w:t>o</w:t>
      </w:r>
      <w:r w:rsidRPr="00331D3A">
        <w:t>nen von Seewald. 15 Bl. Or.-Pp.</w:t>
      </w:r>
      <w:r w:rsidR="005760BE">
        <w:tab/>
        <w:t>€ </w:t>
      </w:r>
      <w:r w:rsidRPr="00331D3A">
        <w:t>12</w:t>
      </w:r>
      <w:r w:rsidR="005760BE">
        <w:t>,</w:t>
      </w:r>
      <w:r w:rsidR="005760BE">
        <w:noBreakHyphen/>
      </w:r>
    </w:p>
    <w:p w:rsidR="000D127C" w:rsidRPr="00331D3A" w:rsidRDefault="000D127C" w:rsidP="005760BE">
      <w:pPr>
        <w:pStyle w:val="Kommentar"/>
      </w:pPr>
      <w:r w:rsidRPr="00331D3A">
        <w:t>WG 26. Vorabveröffentlichung aus der von Seewald illustrierten Ausgabe der Sagen des klassischen Alte</w:t>
      </w:r>
      <w:r w:rsidRPr="00331D3A">
        <w:t>r</w:t>
      </w:r>
      <w:r w:rsidRPr="00331D3A">
        <w:t>tums von Gustav Schwab.</w:t>
      </w:r>
    </w:p>
    <w:p w:rsidR="000D127C" w:rsidRPr="00331D3A" w:rsidRDefault="000D127C" w:rsidP="005760BE">
      <w:pPr>
        <w:pStyle w:val="Basis"/>
      </w:pPr>
      <w:r w:rsidRPr="00331D3A">
        <w:t>59</w:t>
      </w:r>
      <w:r w:rsidR="005760BE">
        <w:t xml:space="preserve"> </w:t>
      </w:r>
      <w:r w:rsidRPr="005760BE">
        <w:rPr>
          <w:rStyle w:val="Fettdruck"/>
        </w:rPr>
        <w:t xml:space="preserve">Troja. </w:t>
      </w:r>
      <w:r w:rsidR="005760BE">
        <w:rPr>
          <w:rStyle w:val="Fettdruck"/>
        </w:rPr>
        <w:t>–</w:t>
      </w:r>
      <w:r w:rsidRPr="005760BE">
        <w:rPr>
          <w:rStyle w:val="Fettdruck"/>
        </w:rPr>
        <w:t xml:space="preserve"> Latacz, Joachim.</w:t>
      </w:r>
      <w:r w:rsidR="005760BE">
        <w:rPr>
          <w:rStyle w:val="Autor"/>
        </w:rPr>
        <w:t xml:space="preserve"> </w:t>
      </w:r>
      <w:r w:rsidRPr="00331D3A">
        <w:t>Troia und H</w:t>
      </w:r>
      <w:r w:rsidRPr="00331D3A">
        <w:t>o</w:t>
      </w:r>
      <w:r w:rsidRPr="00331D3A">
        <w:t>mer. Der Weg zur Lösung eines alten Rätsels. 2. Auflage. Mü</w:t>
      </w:r>
      <w:r w:rsidRPr="00331D3A">
        <w:t>n</w:t>
      </w:r>
      <w:r w:rsidRPr="00331D3A">
        <w:t xml:space="preserve">chen, Koehler &amp; </w:t>
      </w:r>
      <w:proofErr w:type="spellStart"/>
      <w:r w:rsidRPr="00331D3A">
        <w:t>Amelang</w:t>
      </w:r>
      <w:proofErr w:type="spellEnd"/>
      <w:r w:rsidRPr="00331D3A">
        <w:t>, 2001. Mit zahlreichen Abbildungen. 377 S. Or.-Pp. mit Schutzumschlag.</w:t>
      </w:r>
      <w:r w:rsidR="005760BE">
        <w:tab/>
        <w:t>€ </w:t>
      </w:r>
      <w:r w:rsidRPr="00331D3A">
        <w:t>10</w:t>
      </w:r>
      <w:r w:rsidR="005760BE">
        <w:t>,</w:t>
      </w:r>
      <w:r w:rsidR="005760BE">
        <w:noBreakHyphen/>
      </w:r>
    </w:p>
    <w:p w:rsidR="000D127C" w:rsidRPr="00331D3A" w:rsidRDefault="000D127C" w:rsidP="005760BE">
      <w:pPr>
        <w:pStyle w:val="Basis"/>
      </w:pPr>
      <w:r w:rsidRPr="00331D3A">
        <w:t>60</w:t>
      </w:r>
      <w:r w:rsidR="005760BE">
        <w:t xml:space="preserve"> </w:t>
      </w:r>
      <w:r w:rsidR="005760BE">
        <w:rPr>
          <w:rStyle w:val="Fettdruck"/>
        </w:rPr>
        <w:t>–</w:t>
      </w:r>
      <w:r w:rsidRPr="005760BE">
        <w:rPr>
          <w:rStyle w:val="Fettdruck"/>
        </w:rPr>
        <w:t xml:space="preserve"> Menge, R</w:t>
      </w:r>
      <w:r w:rsidRPr="005760BE">
        <w:rPr>
          <w:rStyle w:val="Fettdruck"/>
        </w:rPr>
        <w:t>u</w:t>
      </w:r>
      <w:r w:rsidRPr="005760BE">
        <w:rPr>
          <w:rStyle w:val="Fettdruck"/>
        </w:rPr>
        <w:t>dolf.</w:t>
      </w:r>
      <w:r w:rsidR="005760BE">
        <w:rPr>
          <w:rStyle w:val="Autor"/>
        </w:rPr>
        <w:t xml:space="preserve"> </w:t>
      </w:r>
      <w:r w:rsidRPr="00331D3A">
        <w:t xml:space="preserve">Troia und die </w:t>
      </w:r>
      <w:proofErr w:type="spellStart"/>
      <w:r w:rsidRPr="00331D3A">
        <w:t>Troas</w:t>
      </w:r>
      <w:proofErr w:type="spellEnd"/>
      <w:r w:rsidRPr="00331D3A">
        <w:t xml:space="preserve"> nach eigener Anschauung geschildert. Gütersloh, Bertelsmann, 1891. Mit 2 lithographierten Fal</w:t>
      </w:r>
      <w:r w:rsidRPr="00331D3A">
        <w:t>t</w:t>
      </w:r>
      <w:r w:rsidRPr="00331D3A">
        <w:t>karten, 1 lith. gefalt. Plan (Troja) u. 28 teils ganzs. Holzstich-Abb. im Text u. auf 1 Faltt</w:t>
      </w:r>
      <w:r w:rsidRPr="00331D3A">
        <w:t>a</w:t>
      </w:r>
      <w:r w:rsidRPr="00331D3A">
        <w:t>fel. VI S., 1 Bl., 82 S., 1 Bl. Neuerer Leine</w:t>
      </w:r>
      <w:r w:rsidRPr="00331D3A">
        <w:t>n</w:t>
      </w:r>
      <w:r w:rsidRPr="00331D3A">
        <w:t>band.</w:t>
      </w:r>
      <w:r w:rsidR="005760BE">
        <w:tab/>
        <w:t>€ </w:t>
      </w:r>
      <w:r w:rsidRPr="00331D3A">
        <w:t>24</w:t>
      </w:r>
      <w:r w:rsidR="005760BE">
        <w:t>,</w:t>
      </w:r>
      <w:r w:rsidR="005760BE">
        <w:noBreakHyphen/>
      </w:r>
    </w:p>
    <w:p w:rsidR="000D127C" w:rsidRPr="00331D3A" w:rsidRDefault="000D127C" w:rsidP="005760BE">
      <w:pPr>
        <w:pStyle w:val="Kommentar"/>
      </w:pPr>
      <w:r w:rsidRPr="00331D3A">
        <w:t xml:space="preserve">"Die Anregung zur Abfassung dieses Büchleins hat Dr. Schliemann gegeben. Als er bemerkte, </w:t>
      </w:r>
      <w:proofErr w:type="spellStart"/>
      <w:r w:rsidRPr="00331D3A">
        <w:t>daß</w:t>
      </w:r>
      <w:proofErr w:type="spellEnd"/>
      <w:r w:rsidRPr="00331D3A">
        <w:t xml:space="preserve"> ich nach Besuch der troischen Ebene und Durchforschung seines Ausgrabungsfeldes mich mehr </w:t>
      </w:r>
      <w:proofErr w:type="spellStart"/>
      <w:r w:rsidRPr="00331D3A">
        <w:t>mehr</w:t>
      </w:r>
      <w:proofErr w:type="spellEnd"/>
      <w:r w:rsidRPr="00331D3A">
        <w:t xml:space="preserve"> von der Richtigkeit seiner Annahmen überzeugte, redete er mir zu, über Troia und die </w:t>
      </w:r>
      <w:proofErr w:type="spellStart"/>
      <w:r w:rsidRPr="00331D3A">
        <w:t>Troas</w:t>
      </w:r>
      <w:proofErr w:type="spellEnd"/>
      <w:r w:rsidRPr="00331D3A">
        <w:t xml:space="preserve"> ein leichtverständl</w:t>
      </w:r>
      <w:r w:rsidRPr="00331D3A">
        <w:t>i</w:t>
      </w:r>
      <w:r w:rsidRPr="00331D3A">
        <w:t xml:space="preserve">ches </w:t>
      </w:r>
      <w:proofErr w:type="spellStart"/>
      <w:r w:rsidRPr="00331D3A">
        <w:t>Werkchen</w:t>
      </w:r>
      <w:proofErr w:type="spellEnd"/>
      <w:r w:rsidRPr="00331D3A">
        <w:t xml:space="preserve"> ... zu verfassen". Schliemann gestatt</w:t>
      </w:r>
      <w:r w:rsidRPr="00331D3A">
        <w:t>e</w:t>
      </w:r>
      <w:r w:rsidRPr="00331D3A">
        <w:t>te auch die Wiedergabe einiger (Holzstich-)Illustrationen aus seinen Werken. - Sehr gutes Exemplar.</w:t>
      </w:r>
    </w:p>
    <w:p w:rsidR="000D127C" w:rsidRPr="00331D3A" w:rsidRDefault="000D127C" w:rsidP="005760BE">
      <w:pPr>
        <w:pStyle w:val="Basis"/>
      </w:pPr>
      <w:r w:rsidRPr="00331D3A">
        <w:t>61</w:t>
      </w:r>
      <w:r w:rsidR="005760BE">
        <w:t xml:space="preserve"> </w:t>
      </w:r>
      <w:r w:rsidR="005760BE">
        <w:rPr>
          <w:rStyle w:val="Fettdruck"/>
        </w:rPr>
        <w:t>–</w:t>
      </w:r>
      <w:r w:rsidRPr="005760BE">
        <w:rPr>
          <w:rStyle w:val="Fettdruck"/>
        </w:rPr>
        <w:t xml:space="preserve"> Siebler, Michael.</w:t>
      </w:r>
      <w:r w:rsidR="005760BE">
        <w:rPr>
          <w:rStyle w:val="Autor"/>
        </w:rPr>
        <w:t xml:space="preserve"> </w:t>
      </w:r>
      <w:r w:rsidRPr="00331D3A">
        <w:t>Troia - Homer - Schli</w:t>
      </w:r>
      <w:r w:rsidRPr="00331D3A">
        <w:t>e</w:t>
      </w:r>
      <w:r w:rsidRPr="00331D3A">
        <w:t>mann. Mythos und Wahrheit. Mainz, Philipp von Zabern, 1990. Mit 30 (25 farbigen) T</w:t>
      </w:r>
      <w:r w:rsidRPr="00331D3A">
        <w:t>a</w:t>
      </w:r>
      <w:r w:rsidRPr="00331D3A">
        <w:t>feln u. 248 Abbildungen im Text. 248 S., 2 Bl. Or.-Pp. mit Schutzumschlag. (Ku</w:t>
      </w:r>
      <w:r w:rsidRPr="00331D3A">
        <w:t>l</w:t>
      </w:r>
      <w:r w:rsidRPr="00331D3A">
        <w:t>turgeschichte der antiken Welt, 46).</w:t>
      </w:r>
      <w:r w:rsidRPr="005760BE">
        <w:rPr>
          <w:rStyle w:val="Kursiv"/>
        </w:rPr>
        <w:t xml:space="preserve"> - Vortitel mit privatem Blin</w:t>
      </w:r>
      <w:r w:rsidRPr="005760BE">
        <w:rPr>
          <w:rStyle w:val="Kursiv"/>
        </w:rPr>
        <w:t>d</w:t>
      </w:r>
      <w:r w:rsidRPr="005760BE">
        <w:rPr>
          <w:rStyle w:val="Kursiv"/>
        </w:rPr>
        <w:t>stempel, sonst gutes Exem</w:t>
      </w:r>
      <w:r w:rsidRPr="005760BE">
        <w:rPr>
          <w:rStyle w:val="Kursiv"/>
        </w:rPr>
        <w:t>p</w:t>
      </w:r>
      <w:r w:rsidRPr="005760BE">
        <w:rPr>
          <w:rStyle w:val="Kursiv"/>
        </w:rPr>
        <w:t>lar.</w:t>
      </w:r>
      <w:r w:rsidR="005760BE">
        <w:tab/>
        <w:t>€ </w:t>
      </w:r>
      <w:r w:rsidRPr="00331D3A">
        <w:t>10</w:t>
      </w:r>
      <w:r w:rsidR="005760BE">
        <w:t>,</w:t>
      </w:r>
      <w:r w:rsidR="005760BE">
        <w:noBreakHyphen/>
      </w:r>
    </w:p>
    <w:p w:rsidR="000D127C" w:rsidRPr="00331D3A" w:rsidRDefault="000D127C" w:rsidP="005760BE">
      <w:pPr>
        <w:pStyle w:val="Basis"/>
      </w:pPr>
      <w:r w:rsidRPr="00331D3A">
        <w:t>62</w:t>
      </w:r>
      <w:r w:rsidR="005760BE">
        <w:t xml:space="preserve"> </w:t>
      </w:r>
      <w:r w:rsidR="005760BE">
        <w:rPr>
          <w:rStyle w:val="Fettdruck"/>
        </w:rPr>
        <w:t>–</w:t>
      </w:r>
      <w:r w:rsidRPr="005760BE">
        <w:rPr>
          <w:rStyle w:val="Fettdruck"/>
        </w:rPr>
        <w:t xml:space="preserve"> Troia. Traum und Wirklichkeit.</w:t>
      </w:r>
      <w:r w:rsidR="005760BE">
        <w:rPr>
          <w:rStyle w:val="Autor"/>
        </w:rPr>
        <w:t xml:space="preserve"> </w:t>
      </w:r>
      <w:r w:rsidRPr="00331D3A">
        <w:t>B</w:t>
      </w:r>
      <w:r w:rsidRPr="00331D3A">
        <w:t>e</w:t>
      </w:r>
      <w:r w:rsidRPr="00331D3A">
        <w:t>gleitband zur gleichnamigen Ausstellung in Stuttgart, Braunschweig und Bonn. (Stuttgart 2001). Fol. Durchgehend mit teils farbigen A</w:t>
      </w:r>
      <w:r w:rsidRPr="00331D3A">
        <w:t>b</w:t>
      </w:r>
      <w:r w:rsidRPr="00331D3A">
        <w:t>bildungen. 13 Bl., 487 S. Or.-Pp. mit Schut</w:t>
      </w:r>
      <w:r w:rsidRPr="00331D3A">
        <w:t>z</w:t>
      </w:r>
      <w:r w:rsidRPr="00331D3A">
        <w:t>umschlag.</w:t>
      </w:r>
      <w:r w:rsidRPr="005760BE">
        <w:rPr>
          <w:rStyle w:val="Kursiv"/>
        </w:rPr>
        <w:t xml:space="preserve"> - Die gebundene Buchhandelsausg</w:t>
      </w:r>
      <w:r w:rsidRPr="005760BE">
        <w:rPr>
          <w:rStyle w:val="Kursiv"/>
        </w:rPr>
        <w:t>a</w:t>
      </w:r>
      <w:r w:rsidRPr="005760BE">
        <w:rPr>
          <w:rStyle w:val="Kursiv"/>
        </w:rPr>
        <w:t>be.</w:t>
      </w:r>
      <w:r w:rsidR="005760BE">
        <w:tab/>
        <w:t>€ </w:t>
      </w:r>
      <w:r w:rsidRPr="00331D3A">
        <w:t>24</w:t>
      </w:r>
      <w:r w:rsidR="005760BE">
        <w:t>,</w:t>
      </w:r>
      <w:r w:rsidR="005760BE">
        <w:noBreakHyphen/>
      </w:r>
    </w:p>
    <w:p w:rsidR="000D127C" w:rsidRPr="00331D3A" w:rsidRDefault="000D127C" w:rsidP="005760BE">
      <w:pPr>
        <w:pStyle w:val="Basis"/>
      </w:pPr>
      <w:r w:rsidRPr="00331D3A">
        <w:t>63</w:t>
      </w:r>
      <w:r w:rsidR="005760BE">
        <w:t xml:space="preserve"> </w:t>
      </w:r>
      <w:r w:rsidR="005760BE">
        <w:rPr>
          <w:rStyle w:val="Fettdruck"/>
        </w:rPr>
        <w:t>–</w:t>
      </w:r>
      <w:r w:rsidRPr="005760BE">
        <w:rPr>
          <w:rStyle w:val="Fettdruck"/>
        </w:rPr>
        <w:t xml:space="preserve"> </w:t>
      </w:r>
      <w:proofErr w:type="spellStart"/>
      <w:r w:rsidRPr="005760BE">
        <w:rPr>
          <w:rStyle w:val="Fettdruck"/>
        </w:rPr>
        <w:t>Zellweker</w:t>
      </w:r>
      <w:proofErr w:type="spellEnd"/>
      <w:r w:rsidRPr="005760BE">
        <w:rPr>
          <w:rStyle w:val="Fettdruck"/>
        </w:rPr>
        <w:t>, Edwin.</w:t>
      </w:r>
      <w:r w:rsidR="005760BE">
        <w:rPr>
          <w:rStyle w:val="Autor"/>
        </w:rPr>
        <w:t xml:space="preserve"> </w:t>
      </w:r>
      <w:r w:rsidRPr="00331D3A">
        <w:t>Troia. Drei Jahrta</w:t>
      </w:r>
      <w:r w:rsidRPr="00331D3A">
        <w:t>u</w:t>
      </w:r>
      <w:r w:rsidRPr="00331D3A">
        <w:t>sende des Ruhms. Zürich, Europa Verlag, 1947. Mit Tafeln u. I</w:t>
      </w:r>
      <w:r w:rsidRPr="00331D3A">
        <w:t>l</w:t>
      </w:r>
      <w:r w:rsidRPr="00331D3A">
        <w:t>lustrationen. 165 S., 1 Bl. Or.-Lwd.</w:t>
      </w:r>
      <w:r w:rsidR="005760BE">
        <w:tab/>
        <w:t>€ </w:t>
      </w:r>
      <w:r w:rsidRPr="00331D3A">
        <w:t>8</w:t>
      </w:r>
      <w:r w:rsidR="005760BE">
        <w:t>,</w:t>
      </w:r>
      <w:r w:rsidR="005760BE">
        <w:noBreakHyphen/>
      </w:r>
    </w:p>
    <w:p w:rsidR="000D127C" w:rsidRPr="00331D3A" w:rsidRDefault="000D127C" w:rsidP="005760BE">
      <w:pPr>
        <w:pStyle w:val="Basis"/>
      </w:pPr>
      <w:r w:rsidRPr="00331D3A">
        <w:t>64</w:t>
      </w:r>
      <w:r w:rsidR="005760BE">
        <w:t xml:space="preserve"> </w:t>
      </w:r>
      <w:r w:rsidRPr="005760BE">
        <w:rPr>
          <w:rStyle w:val="Fettdruck"/>
        </w:rPr>
        <w:t>Walter, Hans.</w:t>
      </w:r>
      <w:r w:rsidR="005760BE">
        <w:rPr>
          <w:rStyle w:val="Autor"/>
        </w:rPr>
        <w:t xml:space="preserve"> </w:t>
      </w:r>
      <w:r w:rsidRPr="00331D3A">
        <w:t>Griechische Götter. Ihr G</w:t>
      </w:r>
      <w:r w:rsidRPr="00331D3A">
        <w:t>e</w:t>
      </w:r>
      <w:r w:rsidRPr="00331D3A">
        <w:t xml:space="preserve">staltwandel aus den </w:t>
      </w:r>
      <w:proofErr w:type="spellStart"/>
      <w:r w:rsidRPr="00331D3A">
        <w:t>Bewußtseinsstufen</w:t>
      </w:r>
      <w:proofErr w:type="spellEnd"/>
      <w:r w:rsidRPr="00331D3A">
        <w:t xml:space="preserve"> des Menschen dargestellt an Bildwerken. München, Piper, 1971. Mit 283 </w:t>
      </w:r>
      <w:proofErr w:type="spellStart"/>
      <w:r w:rsidRPr="00331D3A">
        <w:t>Abbildunen</w:t>
      </w:r>
      <w:proofErr w:type="spellEnd"/>
      <w:r w:rsidRPr="00331D3A">
        <w:t>. 401 S., 1 Bl. Or.-Lwd. mit Schutzumschlag; dieser tlw. g</w:t>
      </w:r>
      <w:r w:rsidRPr="00331D3A">
        <w:t>e</w:t>
      </w:r>
      <w:r w:rsidRPr="00331D3A">
        <w:t>bräunt, Schnitt mit kl. Braunfleck.</w:t>
      </w:r>
      <w:r w:rsidR="005760BE">
        <w:tab/>
        <w:t>€ </w:t>
      </w:r>
      <w:r w:rsidRPr="00331D3A">
        <w:t>12</w:t>
      </w:r>
      <w:r w:rsidR="005760BE">
        <w:t>,</w:t>
      </w:r>
      <w:r w:rsidR="005760BE">
        <w:noBreakHyphen/>
      </w:r>
    </w:p>
    <w:p w:rsidR="000D127C" w:rsidRPr="00331D3A" w:rsidRDefault="000D127C" w:rsidP="005760BE">
      <w:pPr>
        <w:pStyle w:val="Basis"/>
      </w:pPr>
      <w:r w:rsidRPr="00331D3A">
        <w:t>65</w:t>
      </w:r>
      <w:r w:rsidR="005760BE">
        <w:t xml:space="preserve"> </w:t>
      </w:r>
      <w:r w:rsidR="005760BE">
        <w:rPr>
          <w:rStyle w:val="Fettdruck"/>
        </w:rPr>
        <w:t>–</w:t>
      </w:r>
      <w:r w:rsidR="005760BE">
        <w:rPr>
          <w:rStyle w:val="Autor"/>
        </w:rPr>
        <w:t xml:space="preserve"> </w:t>
      </w:r>
      <w:r w:rsidRPr="00331D3A">
        <w:t>Mythen aus dem alten Griechenland. Mü</w:t>
      </w:r>
      <w:r w:rsidRPr="00331D3A">
        <w:t>n</w:t>
      </w:r>
      <w:r w:rsidRPr="00331D3A">
        <w:t xml:space="preserve">chen, </w:t>
      </w:r>
      <w:proofErr w:type="spellStart"/>
      <w:r w:rsidRPr="00331D3A">
        <w:t>Hirmer</w:t>
      </w:r>
      <w:proofErr w:type="spellEnd"/>
      <w:r w:rsidRPr="00331D3A">
        <w:t>, 1991. Mit zahlreichen Abbildu</w:t>
      </w:r>
      <w:r w:rsidRPr="00331D3A">
        <w:t>n</w:t>
      </w:r>
      <w:r w:rsidRPr="00331D3A">
        <w:t>gen. 171 S. Or.-Pp. mit Schut</w:t>
      </w:r>
      <w:r w:rsidRPr="00331D3A">
        <w:t>z</w:t>
      </w:r>
      <w:r w:rsidRPr="00331D3A">
        <w:t>umschlag.</w:t>
      </w:r>
      <w:r w:rsidR="005760BE">
        <w:tab/>
        <w:t>€ </w:t>
      </w:r>
      <w:r w:rsidRPr="00331D3A">
        <w:t>8</w:t>
      </w:r>
      <w:r w:rsidR="005760BE">
        <w:t>,</w:t>
      </w:r>
      <w:r w:rsidR="005760BE">
        <w:noBreakHyphen/>
      </w:r>
    </w:p>
    <w:p w:rsidR="000D127C" w:rsidRPr="00331D3A" w:rsidRDefault="000D127C" w:rsidP="005760BE">
      <w:pPr>
        <w:pStyle w:val="Kommentar"/>
      </w:pPr>
      <w:r w:rsidRPr="00331D3A">
        <w:t>Hundert Geschichten aus der antiken griechischen Geschichte und Mythol</w:t>
      </w:r>
      <w:r w:rsidRPr="00331D3A">
        <w:t>o</w:t>
      </w:r>
      <w:r w:rsidRPr="00331D3A">
        <w:t>gie.</w:t>
      </w:r>
    </w:p>
    <w:p w:rsidR="000D127C" w:rsidRPr="00331D3A" w:rsidRDefault="000D127C" w:rsidP="005760BE">
      <w:pPr>
        <w:pStyle w:val="Basis"/>
      </w:pPr>
      <w:r w:rsidRPr="00331D3A">
        <w:t>66</w:t>
      </w:r>
      <w:r w:rsidR="005760BE">
        <w:t xml:space="preserve"> </w:t>
      </w:r>
      <w:proofErr w:type="spellStart"/>
      <w:r w:rsidRPr="005760BE">
        <w:rPr>
          <w:rStyle w:val="Fettdruck"/>
        </w:rPr>
        <w:t>Weeber</w:t>
      </w:r>
      <w:proofErr w:type="spellEnd"/>
      <w:r w:rsidRPr="005760BE">
        <w:rPr>
          <w:rStyle w:val="Fettdruck"/>
        </w:rPr>
        <w:t>, Karl-Wilhelm.</w:t>
      </w:r>
      <w:r w:rsidR="005760BE">
        <w:rPr>
          <w:rStyle w:val="Autor"/>
        </w:rPr>
        <w:t xml:space="preserve"> </w:t>
      </w:r>
      <w:r w:rsidRPr="00331D3A">
        <w:t>Von Achillesfersen und Trojanern. Wie die Antike im Deutschen fortlebt. Stuttgart, Reclam, 2012. 207 S. Or.-Pp. mit Schutzumschlag.</w:t>
      </w:r>
      <w:r w:rsidR="005760BE">
        <w:tab/>
        <w:t>€ </w:t>
      </w:r>
      <w:r w:rsidRPr="00331D3A">
        <w:t>7</w:t>
      </w:r>
      <w:r w:rsidR="005760BE">
        <w:t>,</w:t>
      </w:r>
      <w:r w:rsidR="005760BE">
        <w:noBreakHyphen/>
      </w:r>
    </w:p>
    <w:p w:rsidR="000D127C" w:rsidRPr="00331D3A" w:rsidRDefault="000D127C" w:rsidP="005760BE">
      <w:pPr>
        <w:pStyle w:val="Basis"/>
      </w:pPr>
      <w:r w:rsidRPr="00331D3A">
        <w:t>67</w:t>
      </w:r>
      <w:r w:rsidR="005760BE">
        <w:t xml:space="preserve"> </w:t>
      </w:r>
      <w:r w:rsidRPr="005760BE">
        <w:rPr>
          <w:rStyle w:val="Fettdruck"/>
        </w:rPr>
        <w:t>Witt, C(</w:t>
      </w:r>
      <w:proofErr w:type="spellStart"/>
      <w:r w:rsidRPr="005760BE">
        <w:rPr>
          <w:rStyle w:val="Fettdruck"/>
        </w:rPr>
        <w:t>arl</w:t>
      </w:r>
      <w:proofErr w:type="spellEnd"/>
      <w:r w:rsidRPr="005760BE">
        <w:rPr>
          <w:rStyle w:val="Fettdruck"/>
        </w:rPr>
        <w:t>).</w:t>
      </w:r>
      <w:r w:rsidR="005760BE">
        <w:rPr>
          <w:rStyle w:val="Autor"/>
        </w:rPr>
        <w:t xml:space="preserve"> </w:t>
      </w:r>
      <w:r w:rsidRPr="00331D3A">
        <w:t>Die tapferen 10 000 (Einband u. Vortitel: "Zehntausend"). (Vorwort von E. Hoffmann). (Berlin), B. Cass</w:t>
      </w:r>
      <w:r w:rsidRPr="00331D3A">
        <w:t>i</w:t>
      </w:r>
      <w:r w:rsidRPr="00331D3A">
        <w:t>rer, (1921). Gr.-8vo. Mit 33 Illustrationen nach Federzeichnu</w:t>
      </w:r>
      <w:r w:rsidRPr="00331D3A">
        <w:t>n</w:t>
      </w:r>
      <w:r w:rsidRPr="00331D3A">
        <w:t xml:space="preserve">gen von Max </w:t>
      </w:r>
      <w:proofErr w:type="spellStart"/>
      <w:r w:rsidRPr="00331D3A">
        <w:t>Slevogt</w:t>
      </w:r>
      <w:proofErr w:type="spellEnd"/>
      <w:r w:rsidRPr="00331D3A">
        <w:t xml:space="preserve"> im Text u. </w:t>
      </w:r>
      <w:r w:rsidR="0044776D">
        <w:t>1</w:t>
      </w:r>
      <w:r w:rsidRPr="00331D3A">
        <w:t xml:space="preserve"> Illustrat</w:t>
      </w:r>
      <w:r w:rsidRPr="00331D3A">
        <w:t>i</w:t>
      </w:r>
      <w:r w:rsidR="0044776D">
        <w:t>on</w:t>
      </w:r>
      <w:r w:rsidRPr="00331D3A">
        <w:t xml:space="preserve"> auf dem Deckel. 3 </w:t>
      </w:r>
      <w:proofErr w:type="gramStart"/>
      <w:r w:rsidRPr="00331D3A">
        <w:t>Bl.,</w:t>
      </w:r>
      <w:proofErr w:type="gramEnd"/>
      <w:r w:rsidRPr="00331D3A">
        <w:t xml:space="preserve"> 157 S. Illustrierter gelber O</w:t>
      </w:r>
      <w:r w:rsidR="0044776D">
        <w:t>r</w:t>
      </w:r>
      <w:r w:rsidRPr="00331D3A">
        <w:t>.-Lwd.; etw. angestaubt u. leicht fleckig.</w:t>
      </w:r>
      <w:r w:rsidR="005760BE">
        <w:tab/>
        <w:t>€ </w:t>
      </w:r>
      <w:r w:rsidRPr="00331D3A">
        <w:t>20</w:t>
      </w:r>
      <w:r w:rsidR="005760BE">
        <w:t>,</w:t>
      </w:r>
      <w:r w:rsidR="005760BE">
        <w:noBreakHyphen/>
      </w:r>
    </w:p>
    <w:p w:rsidR="000D127C" w:rsidRPr="00331D3A" w:rsidRDefault="000D127C" w:rsidP="005760BE">
      <w:pPr>
        <w:pStyle w:val="Kommentar"/>
      </w:pPr>
      <w:proofErr w:type="spellStart"/>
      <w:r w:rsidRPr="00331D3A">
        <w:t>Rümann</w:t>
      </w:r>
      <w:proofErr w:type="spellEnd"/>
      <w:r w:rsidRPr="00331D3A">
        <w:t xml:space="preserve">, </w:t>
      </w:r>
      <w:proofErr w:type="spellStart"/>
      <w:r w:rsidRPr="00331D3A">
        <w:t>Slevogt</w:t>
      </w:r>
      <w:proofErr w:type="spellEnd"/>
      <w:r w:rsidRPr="00331D3A">
        <w:t>, 109. - Xenophons "Anabasis" fo</w:t>
      </w:r>
      <w:r w:rsidRPr="00331D3A">
        <w:t>l</w:t>
      </w:r>
      <w:r w:rsidRPr="00331D3A">
        <w:t>gende Erzählung vom "Zug der Zehntausend" (gri</w:t>
      </w:r>
      <w:r w:rsidRPr="00331D3A">
        <w:t>e</w:t>
      </w:r>
      <w:r w:rsidRPr="00331D3A">
        <w:t>chischen Söldner) im Dienste des aufständischen K</w:t>
      </w:r>
      <w:r w:rsidRPr="00331D3A">
        <w:t>y</w:t>
      </w:r>
      <w:r w:rsidRPr="00331D3A">
        <w:t>ros gegen den persischen Großkönig. Carl Witt, w</w:t>
      </w:r>
      <w:r w:rsidRPr="00331D3A">
        <w:t>e</w:t>
      </w:r>
      <w:r w:rsidRPr="00331D3A">
        <w:t>gen "demokratischen Gedankenguts" für 20 Jahre (1851-1870) vom Lehramt in K</w:t>
      </w:r>
      <w:r w:rsidRPr="00331D3A">
        <w:t>ö</w:t>
      </w:r>
      <w:r w:rsidRPr="00331D3A">
        <w:t>nigsberg suspendiert, wurde gerühmt wegen seiner Erzählkunst, die er oft und gern nutzte</w:t>
      </w:r>
      <w:r w:rsidR="005760BE">
        <w:t>,</w:t>
      </w:r>
      <w:r w:rsidRPr="00331D3A">
        <w:t xml:space="preserve"> um seinen Schülern die Sagen- und Heldengeschichten beso</w:t>
      </w:r>
      <w:r w:rsidRPr="00331D3A">
        <w:t>n</w:t>
      </w:r>
      <w:r w:rsidRPr="00331D3A">
        <w:t>ders der klassischen Antike nahezubringen. "Da saß er denn beim Lampenlicht wie ein Vater unter seiner fröhlichen Kinderschar auf einem Schultisch und erzählte in seiner einzig fe</w:t>
      </w:r>
      <w:r w:rsidRPr="00331D3A">
        <w:t>s</w:t>
      </w:r>
      <w:r w:rsidRPr="00331D3A">
        <w:t>selnden Art einen Winter hindurch den Tr</w:t>
      </w:r>
      <w:r w:rsidRPr="00331D3A">
        <w:t>o</w:t>
      </w:r>
      <w:r w:rsidRPr="00331D3A">
        <w:t>janischen Krieg oder die Irrfahrten des Odysseus oder Robinson Crusoe oder Reineke Fuchs, und wer ihn nicht gehört hat, möchte man s</w:t>
      </w:r>
      <w:r w:rsidRPr="00331D3A">
        <w:t>a</w:t>
      </w:r>
      <w:r w:rsidRPr="00331D3A">
        <w:t>gen, hat nie einen Erzähler gehört" (Vorwort). Einige dieser spannenden "Nacherzählu</w:t>
      </w:r>
      <w:r w:rsidRPr="00331D3A">
        <w:t>n</w:t>
      </w:r>
      <w:r w:rsidRPr="00331D3A">
        <w:t>gen" waren schon im 19. Jahrhundert im Druck e</w:t>
      </w:r>
      <w:r w:rsidRPr="00331D3A">
        <w:t>r</w:t>
      </w:r>
      <w:r w:rsidRPr="00331D3A">
        <w:t>schienen. - Papier leicht gebräunt.</w:t>
      </w:r>
    </w:p>
    <w:p w:rsidR="000D127C" w:rsidRPr="00331D3A" w:rsidRDefault="000D127C" w:rsidP="005760BE">
      <w:pPr>
        <w:pStyle w:val="Basis"/>
      </w:pPr>
      <w:r w:rsidRPr="00331D3A">
        <w:t>68</w:t>
      </w:r>
      <w:r w:rsidR="005760BE">
        <w:t xml:space="preserve"> </w:t>
      </w:r>
      <w:proofErr w:type="gramStart"/>
      <w:r w:rsidRPr="005760BE">
        <w:rPr>
          <w:rStyle w:val="Fettdruck"/>
        </w:rPr>
        <w:t>Wolf</w:t>
      </w:r>
      <w:proofErr w:type="gramEnd"/>
      <w:r w:rsidRPr="005760BE">
        <w:rPr>
          <w:rStyle w:val="Fettdruck"/>
        </w:rPr>
        <w:t>, Christa.</w:t>
      </w:r>
      <w:r w:rsidR="005760BE">
        <w:rPr>
          <w:rStyle w:val="Autor"/>
        </w:rPr>
        <w:t xml:space="preserve"> </w:t>
      </w:r>
      <w:r w:rsidRPr="00331D3A">
        <w:t>Kassandra. 2. Aufl</w:t>
      </w:r>
      <w:r w:rsidR="005760BE">
        <w:t>.</w:t>
      </w:r>
      <w:r w:rsidRPr="00331D3A">
        <w:t xml:space="preserve"> Darm</w:t>
      </w:r>
      <w:r w:rsidR="005760BE">
        <w:t xml:space="preserve">- </w:t>
      </w:r>
      <w:proofErr w:type="spellStart"/>
      <w:r w:rsidRPr="00331D3A">
        <w:t>stadt</w:t>
      </w:r>
      <w:proofErr w:type="spellEnd"/>
      <w:r w:rsidRPr="00331D3A">
        <w:t xml:space="preserve">, </w:t>
      </w:r>
      <w:proofErr w:type="spellStart"/>
      <w:r w:rsidRPr="00331D3A">
        <w:t>Luchterhand</w:t>
      </w:r>
      <w:proofErr w:type="spellEnd"/>
      <w:r w:rsidRPr="00331D3A">
        <w:t>, 1983. 156 S., 1 Bl. Or.-Pp. mit Schutzumschlag.</w:t>
      </w:r>
      <w:r w:rsidR="005760BE">
        <w:tab/>
        <w:t>€ </w:t>
      </w:r>
      <w:r w:rsidRPr="00331D3A">
        <w:t>5</w:t>
      </w:r>
      <w:r w:rsidR="005760BE">
        <w:t>,</w:t>
      </w:r>
      <w:r w:rsidR="005760BE">
        <w:noBreakHyphen/>
      </w:r>
    </w:p>
    <w:p w:rsidR="000D127C" w:rsidRDefault="000D127C" w:rsidP="005760BE">
      <w:pPr>
        <w:pStyle w:val="Basis"/>
      </w:pPr>
      <w:r w:rsidRPr="00331D3A">
        <w:t>69</w:t>
      </w:r>
      <w:r w:rsidR="005760BE">
        <w:t xml:space="preserve"> </w:t>
      </w:r>
      <w:r w:rsidR="005760BE">
        <w:rPr>
          <w:rStyle w:val="Fettdruck"/>
        </w:rPr>
        <w:t>–</w:t>
      </w:r>
      <w:r w:rsidR="005760BE">
        <w:rPr>
          <w:rStyle w:val="Autor"/>
        </w:rPr>
        <w:t xml:space="preserve"> </w:t>
      </w:r>
      <w:r w:rsidRPr="00331D3A">
        <w:t>Kassandra. Erzählung und Poetik-Vorlesungen. Frankfurt, Büchergilde Gute</w:t>
      </w:r>
      <w:r w:rsidRPr="00331D3A">
        <w:t>n</w:t>
      </w:r>
      <w:r w:rsidRPr="00331D3A">
        <w:t xml:space="preserve">berg (Lizenz: </w:t>
      </w:r>
      <w:proofErr w:type="spellStart"/>
      <w:r w:rsidRPr="00331D3A">
        <w:t>Luchterhand</w:t>
      </w:r>
      <w:proofErr w:type="spellEnd"/>
      <w:r w:rsidRPr="00331D3A">
        <w:t>), 1986. Mit 3 Illustrati</w:t>
      </w:r>
      <w:r w:rsidRPr="00331D3A">
        <w:t>o</w:t>
      </w:r>
      <w:r w:rsidRPr="00331D3A">
        <w:t>nen. 382 S., 1 Bl. Or.-Lwd. mit Schutzu</w:t>
      </w:r>
      <w:r w:rsidRPr="00331D3A">
        <w:t>m</w:t>
      </w:r>
      <w:r w:rsidRPr="00331D3A">
        <w:t>schlag; dieser an den Kanten etwas berieben.</w:t>
      </w:r>
      <w:r w:rsidR="005760BE">
        <w:tab/>
        <w:t>€ </w:t>
      </w:r>
      <w:r w:rsidRPr="00331D3A">
        <w:t>8</w:t>
      </w:r>
      <w:r w:rsidR="005760BE">
        <w:t>,</w:t>
      </w:r>
      <w:r w:rsidR="005760BE">
        <w:noBreakHyphen/>
      </w:r>
    </w:p>
    <w:p w:rsidR="008E1F8B" w:rsidRPr="005853B8" w:rsidRDefault="008E1F8B" w:rsidP="005760BE">
      <w:pPr>
        <w:pStyle w:val="Basis"/>
      </w:pPr>
    </w:p>
    <w:sectPr w:rsidR="008E1F8B" w:rsidRPr="005853B8" w:rsidSect="00B54B3F">
      <w:headerReference w:type="even" r:id="rId7"/>
      <w:headerReference w:type="default" r:id="rId8"/>
      <w:pgSz w:w="8618" w:h="12134" w:code="11"/>
      <w:pgMar w:top="964" w:right="680" w:bottom="964" w:left="680" w:header="567" w:footer="567" w:gutter="0"/>
      <w:cols w:num="2" w:space="284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3825" w:rsidRDefault="00C43825" w:rsidP="00640A93">
      <w:pPr>
        <w:spacing w:after="0" w:line="240" w:lineRule="auto"/>
      </w:pPr>
      <w:r>
        <w:separator/>
      </w:r>
    </w:p>
  </w:endnote>
  <w:endnote w:type="continuationSeparator" w:id="0">
    <w:p w:rsidR="00C43825" w:rsidRDefault="00C43825" w:rsidP="00640A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3825" w:rsidRDefault="00C43825" w:rsidP="00640A93">
      <w:pPr>
        <w:spacing w:after="0" w:line="240" w:lineRule="auto"/>
      </w:pPr>
      <w:r>
        <w:separator/>
      </w:r>
    </w:p>
  </w:footnote>
  <w:footnote w:type="continuationSeparator" w:id="0">
    <w:p w:rsidR="00C43825" w:rsidRDefault="00C43825" w:rsidP="00640A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825" w:rsidRPr="005168FC" w:rsidRDefault="00C43825" w:rsidP="001346EE">
    <w:pPr>
      <w:pStyle w:val="Kopfnote"/>
    </w:pPr>
    <w:fldSimple w:instr=" PAGE   \* MERGEFORMAT ">
      <w:r w:rsidR="0044776D">
        <w:rPr>
          <w:noProof/>
        </w:rPr>
        <w:t>6</w:t>
      </w:r>
    </w:fldSimple>
    <w:r>
      <w:tab/>
      <w:t>Odysseus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825" w:rsidRPr="001346EE" w:rsidRDefault="00C43825" w:rsidP="001346EE">
    <w:pPr>
      <w:pStyle w:val="Kopfnote"/>
    </w:pPr>
    <w:r>
      <w:tab/>
      <w:t>Antiquariat Jürgen Patzer, Konstanz</w:t>
    </w:r>
    <w:r>
      <w:tab/>
    </w:r>
    <w:fldSimple w:instr=" PAGE   \* MERGEFORMAT ">
      <w:r w:rsidR="0044776D">
        <w:rPr>
          <w:noProof/>
        </w:rPr>
        <w:t>5</w:t>
      </w:r>
    </w:fldSimple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mirrorMargins/>
  <w:hideSpellingErrors/>
  <w:proofState w:spelling="clean" w:grammar="clean"/>
  <w:attachedTemplate r:id="rId1"/>
  <w:defaultTabStop w:val="708"/>
  <w:autoHyphenation/>
  <w:hyphenationZone w:val="142"/>
  <w:evenAndOddHeaders/>
  <w:drawingGridHorizontalSpacing w:val="110"/>
  <w:displayHorizontalDrawingGridEvery w:val="2"/>
  <w:characterSpacingControl w:val="doNotCompress"/>
  <w:savePreviewPicture/>
  <w:hdrShapeDefaults>
    <o:shapedefaults v:ext="edit" spidmax="25602"/>
  </w:hdrShapeDefaults>
  <w:footnotePr>
    <w:footnote w:id="-1"/>
    <w:footnote w:id="0"/>
  </w:footnotePr>
  <w:endnotePr>
    <w:endnote w:id="-1"/>
    <w:endnote w:id="0"/>
  </w:endnotePr>
  <w:compat/>
  <w:rsids>
    <w:rsidRoot w:val="005760BE"/>
    <w:rsid w:val="00037DD5"/>
    <w:rsid w:val="000846ED"/>
    <w:rsid w:val="000B03AB"/>
    <w:rsid w:val="000B41F9"/>
    <w:rsid w:val="000D127C"/>
    <w:rsid w:val="00105908"/>
    <w:rsid w:val="001346EE"/>
    <w:rsid w:val="00180056"/>
    <w:rsid w:val="001B3F52"/>
    <w:rsid w:val="001C043E"/>
    <w:rsid w:val="001F1499"/>
    <w:rsid w:val="00261768"/>
    <w:rsid w:val="002A120D"/>
    <w:rsid w:val="002C6AEB"/>
    <w:rsid w:val="002E78D9"/>
    <w:rsid w:val="0031595C"/>
    <w:rsid w:val="003A1D7F"/>
    <w:rsid w:val="0040371E"/>
    <w:rsid w:val="0044776D"/>
    <w:rsid w:val="00480721"/>
    <w:rsid w:val="005168FC"/>
    <w:rsid w:val="00551D16"/>
    <w:rsid w:val="005760BE"/>
    <w:rsid w:val="005853B8"/>
    <w:rsid w:val="005B7D54"/>
    <w:rsid w:val="005C276A"/>
    <w:rsid w:val="005E688C"/>
    <w:rsid w:val="005E7F86"/>
    <w:rsid w:val="00603666"/>
    <w:rsid w:val="00606F80"/>
    <w:rsid w:val="006210AB"/>
    <w:rsid w:val="006308F6"/>
    <w:rsid w:val="00640A93"/>
    <w:rsid w:val="00643A3E"/>
    <w:rsid w:val="006B6B5D"/>
    <w:rsid w:val="006C1E21"/>
    <w:rsid w:val="006E07F8"/>
    <w:rsid w:val="0074459D"/>
    <w:rsid w:val="007535AE"/>
    <w:rsid w:val="00770592"/>
    <w:rsid w:val="007F2C24"/>
    <w:rsid w:val="00807F51"/>
    <w:rsid w:val="00860006"/>
    <w:rsid w:val="00860F71"/>
    <w:rsid w:val="00865315"/>
    <w:rsid w:val="008C2E07"/>
    <w:rsid w:val="008E1F8B"/>
    <w:rsid w:val="00945760"/>
    <w:rsid w:val="00946AB2"/>
    <w:rsid w:val="00A00C2B"/>
    <w:rsid w:val="00A413EE"/>
    <w:rsid w:val="00A73ABE"/>
    <w:rsid w:val="00A80A74"/>
    <w:rsid w:val="00A94A07"/>
    <w:rsid w:val="00AC7E50"/>
    <w:rsid w:val="00AE520B"/>
    <w:rsid w:val="00AF1EFE"/>
    <w:rsid w:val="00B14738"/>
    <w:rsid w:val="00B22210"/>
    <w:rsid w:val="00B33A10"/>
    <w:rsid w:val="00B3727E"/>
    <w:rsid w:val="00B54B3F"/>
    <w:rsid w:val="00B65023"/>
    <w:rsid w:val="00B74C02"/>
    <w:rsid w:val="00B916D0"/>
    <w:rsid w:val="00BD4CDD"/>
    <w:rsid w:val="00C11FDD"/>
    <w:rsid w:val="00C43825"/>
    <w:rsid w:val="00C52B58"/>
    <w:rsid w:val="00C67E47"/>
    <w:rsid w:val="00C863F4"/>
    <w:rsid w:val="00CC3D35"/>
    <w:rsid w:val="00CF34A8"/>
    <w:rsid w:val="00D14373"/>
    <w:rsid w:val="00D20DB0"/>
    <w:rsid w:val="00D35D72"/>
    <w:rsid w:val="00D45F0C"/>
    <w:rsid w:val="00D51D4A"/>
    <w:rsid w:val="00D72729"/>
    <w:rsid w:val="00D95125"/>
    <w:rsid w:val="00DB0210"/>
    <w:rsid w:val="00DD3BBF"/>
    <w:rsid w:val="00E135A1"/>
    <w:rsid w:val="00E412D9"/>
    <w:rsid w:val="00E72F4D"/>
    <w:rsid w:val="00E7734F"/>
    <w:rsid w:val="00E956FE"/>
    <w:rsid w:val="00EB7331"/>
    <w:rsid w:val="00EC278A"/>
    <w:rsid w:val="00EF33E7"/>
    <w:rsid w:val="00FC0195"/>
    <w:rsid w:val="00FE0D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Standard">
    <w:name w:val="Normal"/>
    <w:rsid w:val="00D20DB0"/>
  </w:style>
  <w:style w:type="paragraph" w:styleId="berschrift1">
    <w:name w:val="heading 1"/>
    <w:basedOn w:val="Standard"/>
    <w:next w:val="Standard"/>
    <w:link w:val="berschrift1Zchn"/>
    <w:uiPriority w:val="9"/>
    <w:rsid w:val="0094576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rsid w:val="0086000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45760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86000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customStyle="1" w:styleId="Basis">
    <w:name w:val="Basis"/>
    <w:qFormat/>
    <w:rsid w:val="0040371E"/>
    <w:pPr>
      <w:tabs>
        <w:tab w:val="right" w:pos="3459"/>
      </w:tabs>
      <w:spacing w:before="120" w:after="0" w:line="216" w:lineRule="auto"/>
      <w:jc w:val="both"/>
    </w:pPr>
    <w:rPr>
      <w:rFonts w:ascii="Times Roman" w:eastAsiaTheme="majorEastAsia" w:hAnsi="Times Roman" w:cstheme="majorBidi"/>
      <w:bCs/>
      <w:sz w:val="18"/>
      <w:szCs w:val="26"/>
    </w:rPr>
  </w:style>
  <w:style w:type="paragraph" w:styleId="Kopfzeile">
    <w:name w:val="header"/>
    <w:basedOn w:val="Standard"/>
    <w:link w:val="KopfzeileZchn"/>
    <w:uiPriority w:val="99"/>
    <w:unhideWhenUsed/>
    <w:rsid w:val="00640A9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0A93"/>
  </w:style>
  <w:style w:type="paragraph" w:styleId="Fuzeile">
    <w:name w:val="footer"/>
    <w:basedOn w:val="Standard"/>
    <w:link w:val="FuzeileZchn"/>
    <w:uiPriority w:val="99"/>
    <w:unhideWhenUsed/>
    <w:rsid w:val="00640A9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0A93"/>
  </w:style>
  <w:style w:type="paragraph" w:styleId="Untertitel">
    <w:name w:val="Subtitle"/>
    <w:basedOn w:val="berschrift1"/>
    <w:next w:val="Standard"/>
    <w:link w:val="UntertitelZchn"/>
    <w:uiPriority w:val="11"/>
    <w:rsid w:val="00860006"/>
    <w:rPr>
      <w:noProof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60006"/>
    <w:rPr>
      <w:rFonts w:asciiTheme="majorHAnsi" w:eastAsiaTheme="majorEastAsia" w:hAnsiTheme="majorHAnsi" w:cstheme="majorBidi"/>
      <w:b/>
      <w:bCs/>
      <w:noProof/>
      <w:color w:val="2F5496" w:themeColor="accent1" w:themeShade="BF"/>
      <w:sz w:val="28"/>
      <w:szCs w:val="28"/>
    </w:rPr>
  </w:style>
  <w:style w:type="paragraph" w:customStyle="1" w:styleId="Kopfnote">
    <w:name w:val="Kopfnote"/>
    <w:qFormat/>
    <w:rsid w:val="00C11FDD"/>
    <w:pPr>
      <w:pBdr>
        <w:bottom w:val="single" w:sz="4" w:space="4" w:color="auto"/>
      </w:pBdr>
      <w:tabs>
        <w:tab w:val="left" w:pos="0"/>
        <w:tab w:val="center" w:pos="3615"/>
        <w:tab w:val="right" w:pos="7230"/>
      </w:tabs>
    </w:pPr>
    <w:rPr>
      <w:rFonts w:ascii="Arial" w:eastAsiaTheme="majorEastAsia" w:hAnsi="Arial" w:cstheme="majorBidi"/>
      <w:sz w:val="16"/>
      <w:szCs w:val="26"/>
    </w:rPr>
  </w:style>
  <w:style w:type="paragraph" w:customStyle="1" w:styleId="Kapitel">
    <w:name w:val="Kapitel"/>
    <w:basedOn w:val="Basis"/>
    <w:next w:val="Basis"/>
    <w:qFormat/>
    <w:rsid w:val="00E72F4D"/>
    <w:pPr>
      <w:spacing w:before="100" w:beforeAutospacing="1"/>
    </w:pPr>
    <w:rPr>
      <w:rFonts w:ascii="Arial" w:hAnsi="Arial"/>
      <w:sz w:val="20"/>
    </w:rPr>
  </w:style>
  <w:style w:type="character" w:customStyle="1" w:styleId="Fettdruck">
    <w:name w:val="Fettdruck"/>
    <w:uiPriority w:val="1"/>
    <w:qFormat/>
    <w:rsid w:val="00DD3BBF"/>
    <w:rPr>
      <w:b/>
    </w:rPr>
  </w:style>
  <w:style w:type="character" w:customStyle="1" w:styleId="Kursiv">
    <w:name w:val="Kursiv"/>
    <w:uiPriority w:val="1"/>
    <w:qFormat/>
    <w:rsid w:val="00DD3BBF"/>
    <w:rPr>
      <w:i/>
    </w:rPr>
  </w:style>
  <w:style w:type="paragraph" w:styleId="NurText">
    <w:name w:val="Plain Text"/>
    <w:basedOn w:val="Standard"/>
    <w:link w:val="NurTextZchn"/>
    <w:uiPriority w:val="99"/>
    <w:unhideWhenUsed/>
    <w:rsid w:val="00C11FDD"/>
    <w:pPr>
      <w:spacing w:after="0" w:line="240" w:lineRule="auto"/>
    </w:pPr>
    <w:rPr>
      <w:rFonts w:ascii="Consolas" w:hAnsi="Consolas" w:cs="Consolas"/>
      <w:sz w:val="21"/>
      <w:szCs w:val="21"/>
      <w:lang w:val="en-US"/>
    </w:rPr>
  </w:style>
  <w:style w:type="character" w:customStyle="1" w:styleId="NurTextZchn">
    <w:name w:val="Nur Text Zchn"/>
    <w:basedOn w:val="Absatz-Standardschriftart"/>
    <w:link w:val="NurText"/>
    <w:uiPriority w:val="99"/>
    <w:rsid w:val="00C11FDD"/>
    <w:rPr>
      <w:rFonts w:ascii="Consolas" w:hAnsi="Consolas" w:cs="Consolas"/>
      <w:sz w:val="21"/>
      <w:szCs w:val="21"/>
      <w:lang w:val="en-US"/>
    </w:rPr>
  </w:style>
  <w:style w:type="character" w:customStyle="1" w:styleId="Autor">
    <w:name w:val="Autor"/>
    <w:basedOn w:val="Fettdruck"/>
    <w:uiPriority w:val="1"/>
    <w:qFormat/>
    <w:rsid w:val="003A1D7F"/>
    <w:rPr>
      <w:b/>
    </w:rPr>
  </w:style>
  <w:style w:type="paragraph" w:customStyle="1" w:styleId="Kommentar">
    <w:name w:val="Kommentar"/>
    <w:basedOn w:val="Basis"/>
    <w:next w:val="Basis"/>
    <w:qFormat/>
    <w:rsid w:val="00E956FE"/>
    <w:pPr>
      <w:tabs>
        <w:tab w:val="right" w:pos="3402"/>
      </w:tabs>
      <w:spacing w:before="40"/>
    </w:pPr>
    <w:rPr>
      <w:sz w:val="16"/>
    </w:rPr>
  </w:style>
  <w:style w:type="paragraph" w:customStyle="1" w:styleId="Ueberschrift">
    <w:name w:val="Ueberschrift"/>
    <w:basedOn w:val="Basis"/>
    <w:next w:val="Basis"/>
    <w:qFormat/>
    <w:rsid w:val="00D35D72"/>
    <w:pPr>
      <w:jc w:val="center"/>
    </w:pPr>
    <w:rPr>
      <w:b/>
    </w:rPr>
  </w:style>
  <w:style w:type="paragraph" w:customStyle="1" w:styleId="Bildbeschriftung">
    <w:name w:val="Bildbeschriftung"/>
    <w:basedOn w:val="Kommentar"/>
    <w:next w:val="Basis"/>
    <w:qFormat/>
    <w:rsid w:val="005853B8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Gemeinsam\Kataloge\Allgemeine%20Katalog-Vorlagen\Vorlage%20mit%20Zuschnitt\Katalog%20-%20DIN%20A5%20-%20zweispaltig%20eng%20mit%20Zuschnitt%20(Vorlage).dotm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A5C3A3-AFC0-4EE6-A3F6-B486EDE6B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Katalog - DIN A5 - zweispaltig eng mit Zuschnitt (Vorlage).dotm</Template>
  <TotalTime>0</TotalTime>
  <Pages>6</Pages>
  <Words>3294</Words>
  <Characters>20756</Characters>
  <Application>Microsoft Office Word</Application>
  <DocSecurity>0</DocSecurity>
  <Lines>172</Lines>
  <Paragraphs>48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DASSAULT SYSTEMES</Company>
  <LinksUpToDate>false</LinksUpToDate>
  <CharactersWithSpaces>24002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Platz2</dc:creator>
  <cp:lastModifiedBy>Platz2</cp:lastModifiedBy>
  <cp:revision>2</cp:revision>
  <dcterms:created xsi:type="dcterms:W3CDTF">2026-10-03T16:59:00Z</dcterms:created>
  <dcterms:modified xsi:type="dcterms:W3CDTF">2026-10-03T16:59:00Z</dcterms:modified>
</cp:coreProperties>
</file>